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F7" w:rsidRPr="00931DC7" w:rsidRDefault="00BD5842">
      <w:pPr>
        <w:jc w:val="both"/>
        <w:rPr>
          <w:i/>
        </w:rPr>
      </w:pPr>
      <w:r w:rsidRPr="00931DC7">
        <w:rPr>
          <w:i/>
        </w:rPr>
        <w:t>Poznańska Akademia Medyczna</w:t>
      </w:r>
      <w:r w:rsidR="00931DC7" w:rsidRPr="00931DC7">
        <w:rPr>
          <w:i/>
        </w:rPr>
        <w:t xml:space="preserve"> Nauk Stosowanych </w:t>
      </w:r>
      <w:r w:rsidRPr="00931DC7">
        <w:rPr>
          <w:i/>
        </w:rPr>
        <w:t xml:space="preserve">im. Księcia Mieszka I </w:t>
      </w:r>
    </w:p>
    <w:p w:rsidR="00931DC7" w:rsidRDefault="00931DC7">
      <w:pPr>
        <w:jc w:val="both"/>
      </w:pPr>
      <w:r w:rsidRPr="00931DC7">
        <w:rPr>
          <w:i/>
        </w:rPr>
        <w:t>Wydział Nauk Społecznych</w:t>
      </w:r>
    </w:p>
    <w:p w:rsidR="00931DC7" w:rsidRDefault="00931DC7">
      <w:pPr>
        <w:jc w:val="both"/>
      </w:pPr>
    </w:p>
    <w:p w:rsidR="00496EF7" w:rsidRPr="00931DC7" w:rsidRDefault="00BD5842" w:rsidP="00931DC7">
      <w:pPr>
        <w:jc w:val="center"/>
        <w:rPr>
          <w:b/>
          <w:sz w:val="28"/>
          <w:szCs w:val="28"/>
        </w:rPr>
      </w:pPr>
      <w:r w:rsidRPr="00931DC7">
        <w:rPr>
          <w:b/>
          <w:sz w:val="28"/>
          <w:szCs w:val="28"/>
        </w:rPr>
        <w:t>Statut Studenckiego Koła Naukowego „Niepodzielne Zdrowie”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I. Postanowienia ogólne</w:t>
      </w:r>
    </w:p>
    <w:p w:rsidR="00496EF7" w:rsidRDefault="00BD5842">
      <w:pPr>
        <w:jc w:val="center"/>
      </w:pPr>
      <w:r>
        <w:t>§ 1</w:t>
      </w:r>
    </w:p>
    <w:p w:rsidR="00496EF7" w:rsidRDefault="00BD5842">
      <w:pPr>
        <w:numPr>
          <w:ilvl w:val="0"/>
          <w:numId w:val="5"/>
        </w:numPr>
        <w:jc w:val="both"/>
      </w:pPr>
      <w:r>
        <w:t>Studenckie Koło Naukowe „Niepodzielne Zdrowie”</w:t>
      </w:r>
      <w:r w:rsidR="00383CF0">
        <w:t>,</w:t>
      </w:r>
      <w:r>
        <w:t xml:space="preserve"> zwane dalej również Kołem, działa na podstawie </w:t>
      </w:r>
      <w:r>
        <w:t xml:space="preserve">Ustawy z </w:t>
      </w:r>
      <w:r w:rsidR="00383CF0">
        <w:t xml:space="preserve">dnia 20 lipca 2018 r. ‒ </w:t>
      </w:r>
      <w:r>
        <w:t>Prawo o szkolnictwie wyższym</w:t>
      </w:r>
      <w:r w:rsidR="00383CF0">
        <w:t xml:space="preserve"> i nauce (tj. Dz. U. 2023 r.</w:t>
      </w:r>
      <w:r>
        <w:t xml:space="preserve"> poz.</w:t>
      </w:r>
      <w:r w:rsidR="00383CF0">
        <w:t xml:space="preserve"> 742,</w:t>
      </w:r>
      <w:r>
        <w:t xml:space="preserve"> ze zm.)</w:t>
      </w:r>
      <w:r w:rsidR="00383CF0">
        <w:t>,</w:t>
      </w:r>
      <w:r>
        <w:t xml:space="preserve"> zwanej dalej Ustawą, Statutu Poznańskiej Akademii Medycznej </w:t>
      </w:r>
      <w:r w:rsidR="00383CF0">
        <w:t xml:space="preserve">Nauk Stosowanych </w:t>
      </w:r>
      <w:r>
        <w:t>im. Księcia Mieszka I</w:t>
      </w:r>
      <w:r w:rsidR="00383CF0">
        <w:t>,</w:t>
      </w:r>
      <w:r>
        <w:t xml:space="preserve"> </w:t>
      </w:r>
      <w:r>
        <w:t xml:space="preserve">zwanego dalej Statutem PAM oraz niniejszego Statutu Studenckiego Koła </w:t>
      </w:r>
      <w:r>
        <w:t>Naukowego „Niepodzielne Zdrowie”</w:t>
      </w:r>
      <w:r w:rsidR="00383CF0">
        <w:t>,</w:t>
      </w:r>
      <w:r>
        <w:t xml:space="preserve"> zwanego dalej Statutem.</w:t>
      </w:r>
    </w:p>
    <w:p w:rsidR="00496EF7" w:rsidRDefault="00BD5842">
      <w:pPr>
        <w:numPr>
          <w:ilvl w:val="0"/>
          <w:numId w:val="5"/>
        </w:numPr>
        <w:jc w:val="both"/>
      </w:pPr>
      <w:r>
        <w:t xml:space="preserve">Koło działa w ramach Poznańskiej Akademii Medycznej </w:t>
      </w:r>
      <w:r w:rsidR="00383CF0">
        <w:t xml:space="preserve">Nauk Stosowanych </w:t>
      </w:r>
      <w:r>
        <w:t>im. Księcia Mieszka I</w:t>
      </w:r>
      <w:r w:rsidR="00383CF0">
        <w:t>,</w:t>
      </w:r>
      <w:r>
        <w:t xml:space="preserve"> </w:t>
      </w:r>
      <w:r>
        <w:t>zwanej dalej Uczelnią i podlega rejestracji w rejestrze uczelnianych organizacji studenckich prowadzonym przez Rek</w:t>
      </w:r>
      <w:r>
        <w:t xml:space="preserve">tora Poznańskiej Akademii Medycznej </w:t>
      </w:r>
      <w:r w:rsidR="00383CF0">
        <w:t xml:space="preserve">Nauk Stosowanych </w:t>
      </w:r>
      <w:r>
        <w:t>im. Księcia Mieszka I</w:t>
      </w:r>
      <w:r>
        <w:t>.</w:t>
      </w:r>
    </w:p>
    <w:p w:rsidR="00496EF7" w:rsidRDefault="00383CF0">
      <w:pPr>
        <w:numPr>
          <w:ilvl w:val="0"/>
          <w:numId w:val="5"/>
        </w:numPr>
        <w:jc w:val="both"/>
      </w:pPr>
      <w:r>
        <w:t>Koło funkcjonuje na</w:t>
      </w:r>
      <w:r w:rsidR="00BD5842">
        <w:t xml:space="preserve"> Wydziale Nauk Społecznych przy współpracy Wydziału Nauk Medycznych i Wydziału Lekarskiego</w:t>
      </w:r>
      <w:r>
        <w:t xml:space="preserve"> Uczelni</w:t>
      </w:r>
      <w:r w:rsidR="00BD5842">
        <w:t>.</w:t>
      </w:r>
    </w:p>
    <w:p w:rsidR="00496EF7" w:rsidRDefault="00BD5842">
      <w:pPr>
        <w:numPr>
          <w:ilvl w:val="0"/>
          <w:numId w:val="5"/>
        </w:numPr>
        <w:jc w:val="both"/>
      </w:pPr>
      <w:r>
        <w:t>Siedzibą Studenckiego Koła Naukowego „Niepodzielne Zdrowie” jest Poznańsk</w:t>
      </w:r>
      <w:r w:rsidR="00383CF0">
        <w:t>a Akademia Medyczna Nauk Stosowanych</w:t>
      </w:r>
      <w:r>
        <w:t xml:space="preserve"> </w:t>
      </w:r>
      <w:r w:rsidR="00383CF0">
        <w:t>im. Księcia Mieszka I</w:t>
      </w:r>
      <w:r>
        <w:t>.</w:t>
      </w:r>
    </w:p>
    <w:p w:rsidR="00496EF7" w:rsidRDefault="00BD5842">
      <w:pPr>
        <w:numPr>
          <w:ilvl w:val="0"/>
          <w:numId w:val="5"/>
        </w:numPr>
        <w:jc w:val="both"/>
      </w:pPr>
      <w:r>
        <w:t xml:space="preserve">Koło zrzesza studentów Poznańskiej Akademii Medycznej </w:t>
      </w:r>
      <w:r w:rsidR="00383CF0">
        <w:t>Nauk Stosowanych im. Księcia Mieszka I</w:t>
      </w:r>
      <w:r>
        <w:t>.</w:t>
      </w:r>
    </w:p>
    <w:p w:rsidR="00496EF7" w:rsidRDefault="00BD5842">
      <w:pPr>
        <w:numPr>
          <w:ilvl w:val="0"/>
          <w:numId w:val="5"/>
        </w:numPr>
        <w:jc w:val="both"/>
      </w:pPr>
      <w:r>
        <w:t xml:space="preserve">Koło ma Opiekunów będących pracownikami </w:t>
      </w:r>
      <w:r w:rsidR="00383CF0">
        <w:t xml:space="preserve">badawczo-dydaktycznymi </w:t>
      </w:r>
      <w:r>
        <w:t>PAM, zwanych dalej Opiekunami.</w:t>
      </w:r>
    </w:p>
    <w:p w:rsidR="00496EF7" w:rsidRDefault="00BD5842">
      <w:pPr>
        <w:numPr>
          <w:ilvl w:val="0"/>
          <w:numId w:val="5"/>
        </w:numPr>
        <w:jc w:val="both"/>
      </w:pPr>
      <w:r>
        <w:t xml:space="preserve">Koło opiera swoją działalność </w:t>
      </w:r>
      <w:r>
        <w:t>na pracy społecznej ogółu członków i nie prowadzi działalności gospodarczej.</w:t>
      </w:r>
    </w:p>
    <w:p w:rsidR="00496EF7" w:rsidRDefault="00BD5842">
      <w:pPr>
        <w:numPr>
          <w:ilvl w:val="0"/>
          <w:numId w:val="5"/>
        </w:numPr>
        <w:jc w:val="both"/>
      </w:pPr>
      <w:r>
        <w:t>Koło może współpracować z krajowymi i zagranicznymi organizacjami, które stawiają sobie cele zbieżne do celów Studenckiego Koła Naukowego „Niepodzielne Zdrowie”.</w:t>
      </w:r>
    </w:p>
    <w:p w:rsidR="00496EF7" w:rsidRDefault="00BD5842">
      <w:pPr>
        <w:numPr>
          <w:ilvl w:val="0"/>
          <w:numId w:val="5"/>
        </w:numPr>
        <w:jc w:val="both"/>
      </w:pPr>
      <w:r>
        <w:t>Studenckie Koło N</w:t>
      </w:r>
      <w:r>
        <w:t>aukowe „Niepodzielne Zdrowie” może posługiwać się własnym znakiem graficznym oraz pieczęcią.</w:t>
      </w:r>
    </w:p>
    <w:p w:rsidR="00496EF7" w:rsidRDefault="00496EF7">
      <w:pPr>
        <w:jc w:val="center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II. Cele i Zadania Koła</w:t>
      </w:r>
    </w:p>
    <w:p w:rsidR="00496EF7" w:rsidRDefault="00BD5842">
      <w:pPr>
        <w:jc w:val="center"/>
      </w:pPr>
      <w:r>
        <w:t>§ 2</w:t>
      </w:r>
    </w:p>
    <w:p w:rsidR="00496EF7" w:rsidRDefault="00BD5842">
      <w:pPr>
        <w:jc w:val="both"/>
      </w:pPr>
      <w:r>
        <w:t>Cele i zadania Studenckiego Koła Naukowego „Niepodzielne Zdrowie”</w:t>
      </w:r>
      <w:r w:rsidR="00AE7B45">
        <w:t xml:space="preserve"> obejmują</w:t>
      </w:r>
      <w:r>
        <w:t>:</w:t>
      </w:r>
    </w:p>
    <w:p w:rsidR="00496EF7" w:rsidRDefault="00AE7B45">
      <w:pPr>
        <w:numPr>
          <w:ilvl w:val="0"/>
          <w:numId w:val="30"/>
        </w:numPr>
        <w:jc w:val="both"/>
      </w:pPr>
      <w:r>
        <w:t>p</w:t>
      </w:r>
      <w:r w:rsidR="00BD5842">
        <w:t>ogłębianie wiedzy i umiejętności członków Koła w zakresie</w:t>
      </w:r>
      <w:r w:rsidR="00BD5842">
        <w:t xml:space="preserve"> kwalifikacji zawodowych w obszarze zdrowia psychicznego i somatycznego,</w:t>
      </w:r>
    </w:p>
    <w:p w:rsidR="00496EF7" w:rsidRDefault="00AE7B45">
      <w:pPr>
        <w:numPr>
          <w:ilvl w:val="0"/>
          <w:numId w:val="30"/>
        </w:numPr>
        <w:jc w:val="both"/>
      </w:pPr>
      <w:r>
        <w:t>r</w:t>
      </w:r>
      <w:r w:rsidR="00BD5842">
        <w:t>ozwój zainteresowań własnych studentów związanych ze zdrowiem psychicznym i somatycznym, w tym prowadzenie badań naukowych,</w:t>
      </w:r>
    </w:p>
    <w:p w:rsidR="00496EF7" w:rsidRDefault="00AE7B45">
      <w:pPr>
        <w:numPr>
          <w:ilvl w:val="0"/>
          <w:numId w:val="30"/>
        </w:numPr>
        <w:jc w:val="both"/>
      </w:pPr>
      <w:r>
        <w:t>r</w:t>
      </w:r>
      <w:r w:rsidR="00BD5842">
        <w:t>ozwijanie umiejętności organizacyjnych i interpersonalnyc</w:t>
      </w:r>
      <w:r w:rsidR="00BD5842">
        <w:t>h członków Koła,</w:t>
      </w:r>
    </w:p>
    <w:p w:rsidR="00496EF7" w:rsidRDefault="00AE7B45">
      <w:pPr>
        <w:numPr>
          <w:ilvl w:val="0"/>
          <w:numId w:val="30"/>
        </w:numPr>
        <w:jc w:val="both"/>
      </w:pPr>
      <w:r>
        <w:t>r</w:t>
      </w:r>
      <w:r w:rsidR="00BD5842">
        <w:t>ozwijanie i kształtowanie życia naukowego wśród studentów,</w:t>
      </w:r>
    </w:p>
    <w:p w:rsidR="00496EF7" w:rsidRDefault="00AE7B45">
      <w:pPr>
        <w:numPr>
          <w:ilvl w:val="0"/>
          <w:numId w:val="30"/>
        </w:numPr>
        <w:spacing w:line="240" w:lineRule="auto"/>
        <w:jc w:val="both"/>
      </w:pPr>
      <w:r>
        <w:t>p</w:t>
      </w:r>
      <w:r w:rsidR="00BD5842">
        <w:t>rowadzenie w ramach i pod kierownictwem Uczelni prac naukowo-badawczych w celu kształcenia umiejętności badawczych,</w:t>
      </w:r>
    </w:p>
    <w:p w:rsidR="00496EF7" w:rsidRDefault="00AE7B45">
      <w:pPr>
        <w:numPr>
          <w:ilvl w:val="0"/>
          <w:numId w:val="30"/>
        </w:numPr>
        <w:spacing w:line="240" w:lineRule="auto"/>
        <w:jc w:val="both"/>
      </w:pPr>
      <w:r>
        <w:t>b</w:t>
      </w:r>
      <w:r w:rsidR="00BD5842">
        <w:t>udowanie pozytywnego wizerunku Uczelni,</w:t>
      </w:r>
    </w:p>
    <w:p w:rsidR="00496EF7" w:rsidRDefault="00AE7B45">
      <w:pPr>
        <w:numPr>
          <w:ilvl w:val="0"/>
          <w:numId w:val="30"/>
        </w:numPr>
        <w:jc w:val="both"/>
      </w:pPr>
      <w:r>
        <w:t>i</w:t>
      </w:r>
      <w:r w:rsidR="00BD5842">
        <w:t xml:space="preserve">nne formy </w:t>
      </w:r>
      <w:r w:rsidR="00BD5842">
        <w:t>działalności naukowej i społecznej zgodne ze Statutem Uczelni.</w:t>
      </w:r>
    </w:p>
    <w:p w:rsidR="00496EF7" w:rsidRDefault="00496EF7">
      <w:pPr>
        <w:jc w:val="both"/>
      </w:pPr>
    </w:p>
    <w:p w:rsidR="00496EF7" w:rsidRDefault="00496EF7">
      <w:pPr>
        <w:jc w:val="center"/>
      </w:pPr>
    </w:p>
    <w:p w:rsidR="00496EF7" w:rsidRDefault="00496EF7">
      <w:pPr>
        <w:jc w:val="center"/>
      </w:pPr>
    </w:p>
    <w:p w:rsidR="00496EF7" w:rsidRDefault="00496EF7">
      <w:pPr>
        <w:jc w:val="center"/>
      </w:pPr>
    </w:p>
    <w:p w:rsidR="00496EF7" w:rsidRDefault="00BD5842">
      <w:pPr>
        <w:jc w:val="center"/>
      </w:pPr>
      <w:r>
        <w:t>§ 3</w:t>
      </w:r>
    </w:p>
    <w:p w:rsidR="00496EF7" w:rsidRDefault="00BD5842">
      <w:pPr>
        <w:jc w:val="both"/>
      </w:pPr>
      <w:r>
        <w:t>Studenckie Koło Naukowe „Niepodzielne Zdrowie” realizuje swoje cele poprzez:</w:t>
      </w:r>
    </w:p>
    <w:p w:rsidR="00496EF7" w:rsidRDefault="00AE7B45">
      <w:pPr>
        <w:numPr>
          <w:ilvl w:val="0"/>
          <w:numId w:val="10"/>
        </w:numPr>
        <w:jc w:val="both"/>
      </w:pPr>
      <w:r>
        <w:t>s</w:t>
      </w:r>
      <w:r w:rsidR="00BD5842">
        <w:t xml:space="preserve">amodzielne oraz we współpracy z innymi podmiotami organizowanie wydarzeń o charakterze naukowym takich jak </w:t>
      </w:r>
      <w:r w:rsidR="00BD5842">
        <w:t>dyskusje, odczyty, konferencje, seminaria, obozy, warsztaty itp., w tym również o charakterze międzynarodowym,</w:t>
      </w:r>
    </w:p>
    <w:p w:rsidR="00496EF7" w:rsidRDefault="00AE7B45">
      <w:pPr>
        <w:numPr>
          <w:ilvl w:val="0"/>
          <w:numId w:val="10"/>
        </w:numPr>
        <w:jc w:val="both"/>
      </w:pPr>
      <w:r>
        <w:t>u</w:t>
      </w:r>
      <w:r w:rsidR="00BD5842">
        <w:t>dział w wydarzeniach naukowych organizowanych przez inne podmioty również o charakterze międzynarodowym,</w:t>
      </w:r>
    </w:p>
    <w:p w:rsidR="00496EF7" w:rsidRDefault="00AE7B45">
      <w:pPr>
        <w:numPr>
          <w:ilvl w:val="0"/>
          <w:numId w:val="10"/>
        </w:numPr>
        <w:jc w:val="both"/>
      </w:pPr>
      <w:r>
        <w:t>w</w:t>
      </w:r>
      <w:r w:rsidR="00BD5842">
        <w:t xml:space="preserve">spółpracę z instytucjami badawczymi i </w:t>
      </w:r>
      <w:r w:rsidR="00BD5842">
        <w:t>naukowymi, w celu wspólnej realizacji projektów naukowych i badawczych,</w:t>
      </w:r>
    </w:p>
    <w:p w:rsidR="00E86337" w:rsidRDefault="00AE7B45" w:rsidP="000B635F">
      <w:pPr>
        <w:numPr>
          <w:ilvl w:val="0"/>
          <w:numId w:val="10"/>
        </w:numPr>
        <w:jc w:val="both"/>
      </w:pPr>
      <w:r>
        <w:t>p</w:t>
      </w:r>
      <w:r w:rsidR="00BD5842">
        <w:t>oparcie dla kreatywnych przedsięwzięć studenckich zgodnych ze statutem Koła</w:t>
      </w:r>
      <w:r>
        <w:t>,</w:t>
      </w:r>
    </w:p>
    <w:p w:rsidR="00496EF7" w:rsidRPr="002B0689" w:rsidRDefault="00AE7B45" w:rsidP="000B635F">
      <w:pPr>
        <w:numPr>
          <w:ilvl w:val="0"/>
          <w:numId w:val="10"/>
        </w:numPr>
        <w:jc w:val="both"/>
      </w:pPr>
      <w:r>
        <w:rPr>
          <w:highlight w:val="white"/>
        </w:rPr>
        <w:t>i</w:t>
      </w:r>
      <w:r w:rsidR="00293A49" w:rsidRPr="00E86337">
        <w:rPr>
          <w:highlight w:val="white"/>
        </w:rPr>
        <w:t>nne formy działalności społecznej, zgodne z założeniami Statutu</w:t>
      </w:r>
      <w:r w:rsidR="00293A49" w:rsidRPr="002B0689">
        <w:t xml:space="preserve"> Koła.</w:t>
      </w:r>
    </w:p>
    <w:p w:rsidR="00496EF7" w:rsidRDefault="00496EF7">
      <w:pPr>
        <w:jc w:val="both"/>
        <w:rPr>
          <w:color w:val="2F2F2F"/>
          <w:sz w:val="21"/>
          <w:szCs w:val="21"/>
          <w:highlight w:val="white"/>
        </w:rPr>
      </w:pPr>
    </w:p>
    <w:p w:rsidR="00496EF7" w:rsidRDefault="00BD5842">
      <w:pPr>
        <w:jc w:val="center"/>
        <w:rPr>
          <w:b/>
        </w:rPr>
      </w:pPr>
      <w:r>
        <w:rPr>
          <w:b/>
        </w:rPr>
        <w:t>Rozdział III. Obowiązki Studenckie</w:t>
      </w:r>
      <w:r>
        <w:rPr>
          <w:b/>
        </w:rPr>
        <w:t>go Koła Naukowego ,,Niepodzielne Zdrowie”</w:t>
      </w:r>
    </w:p>
    <w:p w:rsidR="00496EF7" w:rsidRDefault="00BD5842">
      <w:pPr>
        <w:jc w:val="center"/>
      </w:pPr>
      <w:r>
        <w:t>§ 4</w:t>
      </w:r>
    </w:p>
    <w:p w:rsidR="00496EF7" w:rsidRDefault="00BD5842">
      <w:pPr>
        <w:jc w:val="both"/>
      </w:pPr>
      <w:r>
        <w:t>Studenckie Koło Naukowe ,,Niepodzielne Zdrowie” posiada następujące obowiązki względem Uczelni, przy której funkcjonuje:</w:t>
      </w:r>
    </w:p>
    <w:p w:rsidR="00496EF7" w:rsidRDefault="00AE7B45">
      <w:pPr>
        <w:numPr>
          <w:ilvl w:val="0"/>
          <w:numId w:val="3"/>
        </w:numPr>
        <w:jc w:val="both"/>
      </w:pPr>
      <w:r>
        <w:t>w</w:t>
      </w:r>
      <w:r w:rsidR="00BD5842">
        <w:t xml:space="preserve"> ramach celów statutowych Studenckie Koło Naukowe współpracuje z władzami Uczelni, a w s</w:t>
      </w:r>
      <w:r w:rsidR="00BD5842">
        <w:t>zczególności w działaniach promocyjnych i edukacyjnych poprzez współpracę z jednostkami Uczelni,</w:t>
      </w:r>
    </w:p>
    <w:p w:rsidR="00496EF7" w:rsidRDefault="00BD5842">
      <w:pPr>
        <w:numPr>
          <w:ilvl w:val="0"/>
          <w:numId w:val="3"/>
        </w:numPr>
        <w:jc w:val="both"/>
      </w:pPr>
      <w:r>
        <w:t>Koło zobowiązuje się do informowania władz Uczelni, w formie pisemnej wraz z kompletem poświadczających zdarzenie dokumentów, o:</w:t>
      </w:r>
    </w:p>
    <w:p w:rsidR="00496EF7" w:rsidRDefault="00BD5842">
      <w:pPr>
        <w:numPr>
          <w:ilvl w:val="0"/>
          <w:numId w:val="22"/>
        </w:numPr>
        <w:jc w:val="both"/>
      </w:pPr>
      <w:r>
        <w:t>zmianie statutu Koła,</w:t>
      </w:r>
    </w:p>
    <w:p w:rsidR="00496EF7" w:rsidRDefault="00BD5842">
      <w:pPr>
        <w:numPr>
          <w:ilvl w:val="0"/>
          <w:numId w:val="22"/>
        </w:numPr>
        <w:jc w:val="both"/>
      </w:pPr>
      <w:r>
        <w:t>zmianach</w:t>
      </w:r>
      <w:r>
        <w:t xml:space="preserve"> w organach Koła,</w:t>
      </w:r>
    </w:p>
    <w:p w:rsidR="00496EF7" w:rsidRDefault="00BD5842">
      <w:pPr>
        <w:numPr>
          <w:ilvl w:val="0"/>
          <w:numId w:val="22"/>
        </w:numPr>
        <w:jc w:val="both"/>
      </w:pPr>
      <w:r>
        <w:t>zmianie w składzie Opiekunów Koła,</w:t>
      </w:r>
    </w:p>
    <w:p w:rsidR="00496EF7" w:rsidRDefault="00BD5842">
      <w:pPr>
        <w:numPr>
          <w:ilvl w:val="0"/>
          <w:numId w:val="22"/>
        </w:numPr>
        <w:jc w:val="both"/>
      </w:pPr>
      <w:r>
        <w:t>uchwałach podjętych przez Koło,</w:t>
      </w:r>
    </w:p>
    <w:p w:rsidR="00496EF7" w:rsidRDefault="00BD5842">
      <w:pPr>
        <w:numPr>
          <w:ilvl w:val="0"/>
          <w:numId w:val="22"/>
        </w:numPr>
        <w:jc w:val="both"/>
      </w:pPr>
      <w:r>
        <w:t>zamiarach podjęcia działań promujących wiedzę z obszaru specjalności Koła poza terenem Uczelni, w tym</w:t>
      </w:r>
      <w:r w:rsidR="00AE7B45">
        <w:t xml:space="preserve"> </w:t>
      </w:r>
      <w:r w:rsidR="00293A49">
        <w:t>w</w:t>
      </w:r>
      <w:r>
        <w:t>social mediach,</w:t>
      </w:r>
    </w:p>
    <w:p w:rsidR="00496EF7" w:rsidRDefault="00BD5842">
      <w:pPr>
        <w:numPr>
          <w:ilvl w:val="0"/>
          <w:numId w:val="22"/>
        </w:numPr>
        <w:jc w:val="both"/>
      </w:pPr>
      <w:r>
        <w:t xml:space="preserve">zamiarach i organizowaniu spotkań o charakterze </w:t>
      </w:r>
      <w:r w:rsidR="00AE7B45">
        <w:t>naukowym i edukacyjnym.</w:t>
      </w:r>
    </w:p>
    <w:p w:rsidR="00496EF7" w:rsidRDefault="00BD5842">
      <w:pPr>
        <w:numPr>
          <w:ilvl w:val="0"/>
          <w:numId w:val="3"/>
        </w:numPr>
        <w:jc w:val="both"/>
      </w:pPr>
      <w:r>
        <w:t>Koło zobowiązuje się do przedkładania władzom Uczelni:</w:t>
      </w:r>
    </w:p>
    <w:p w:rsidR="00496EF7" w:rsidRDefault="00BD5842">
      <w:pPr>
        <w:numPr>
          <w:ilvl w:val="0"/>
          <w:numId w:val="15"/>
        </w:numPr>
        <w:jc w:val="both"/>
      </w:pPr>
      <w:r>
        <w:t>sprawozdania z funkcjonowania oraz działań podjętych przez Koło w minionym roku akademickim do dnia 31 października każdego roku według wzoru wskazanego przez Uczelnię,</w:t>
      </w:r>
    </w:p>
    <w:p w:rsidR="00496EF7" w:rsidRDefault="00BD5842">
      <w:pPr>
        <w:numPr>
          <w:ilvl w:val="0"/>
          <w:numId w:val="15"/>
        </w:numPr>
        <w:jc w:val="both"/>
      </w:pPr>
      <w:r>
        <w:t>sprawozd</w:t>
      </w:r>
      <w:r>
        <w:t>ania wraz z rozliczeniem przekazanych przez Uczelnię środków finansowych w zakresie, wzorze i terminach każdorazowo wskazanych przez Uczelnię.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IV. Członkowie Organizacji</w:t>
      </w:r>
    </w:p>
    <w:p w:rsidR="00496EF7" w:rsidRDefault="00BD5842">
      <w:pPr>
        <w:jc w:val="center"/>
      </w:pPr>
      <w:r>
        <w:t>§ 5</w:t>
      </w:r>
    </w:p>
    <w:p w:rsidR="00496EF7" w:rsidRDefault="00BD5842">
      <w:pPr>
        <w:numPr>
          <w:ilvl w:val="0"/>
          <w:numId w:val="6"/>
        </w:numPr>
        <w:jc w:val="both"/>
      </w:pPr>
      <w:r>
        <w:t>Studenckie Koło Naukowe „Niepodzielne Zdrowie” może zostać każdy student</w:t>
      </w:r>
      <w:r>
        <w:t xml:space="preserve"> Poznańskiej Akademii Medycznej </w:t>
      </w:r>
      <w:r w:rsidR="00AE7B45">
        <w:t xml:space="preserve">Nauk Stosowanych </w:t>
      </w:r>
      <w:r>
        <w:t>im. Księcia Mieszka I</w:t>
      </w:r>
      <w:r>
        <w:t>, który złoży lub prześle pocztą elektroniczną własnoręcznie podpisaną i wypełnioną deklarację – wzór deklaracji stanowi załącznik nr 1 do niniejszego Statutu.</w:t>
      </w:r>
    </w:p>
    <w:p w:rsidR="00496EF7" w:rsidRDefault="00BD5842">
      <w:pPr>
        <w:numPr>
          <w:ilvl w:val="0"/>
          <w:numId w:val="6"/>
        </w:numPr>
        <w:jc w:val="both"/>
      </w:pPr>
      <w:r>
        <w:t>Członkowie Studenckiego Koła Nau</w:t>
      </w:r>
      <w:r>
        <w:t>kowe „Niepodzielne Zdrowie” przyjmowani są w poczet członków Koła przez Zarząd poprzez potwierdzenie pocztą elektroniczną z adresu niepodzielnezdrowie.pam@gmail.com przyjęcia deklaracji (załącznik nr 1) przez dwóch  członków Zarządu.</w:t>
      </w:r>
    </w:p>
    <w:p w:rsidR="00496EF7" w:rsidRDefault="00496EF7">
      <w:pPr>
        <w:jc w:val="both"/>
      </w:pPr>
    </w:p>
    <w:p w:rsidR="00496EF7" w:rsidRDefault="00496EF7">
      <w:pPr>
        <w:jc w:val="center"/>
      </w:pPr>
    </w:p>
    <w:p w:rsidR="00496EF7" w:rsidRDefault="00BD5842">
      <w:pPr>
        <w:jc w:val="center"/>
      </w:pPr>
      <w:r>
        <w:t>§ 6</w:t>
      </w:r>
    </w:p>
    <w:p w:rsidR="00496EF7" w:rsidRDefault="00BD5842">
      <w:pPr>
        <w:numPr>
          <w:ilvl w:val="0"/>
          <w:numId w:val="1"/>
        </w:numPr>
        <w:jc w:val="both"/>
      </w:pPr>
      <w:r>
        <w:t>Członkowie Stude</w:t>
      </w:r>
      <w:r>
        <w:t>nckiego Koła Naukowe „Niepodzielne Zdrowie” mają prawo:</w:t>
      </w:r>
    </w:p>
    <w:p w:rsidR="00496EF7" w:rsidRDefault="00BD5842">
      <w:pPr>
        <w:numPr>
          <w:ilvl w:val="0"/>
          <w:numId w:val="21"/>
        </w:numPr>
        <w:jc w:val="both"/>
      </w:pPr>
      <w:r>
        <w:t>uczestniczyć aktywnie w zajęciach organizowanych w ramach Koła,</w:t>
      </w:r>
    </w:p>
    <w:p w:rsidR="00496EF7" w:rsidRDefault="00BD5842">
      <w:pPr>
        <w:numPr>
          <w:ilvl w:val="0"/>
          <w:numId w:val="21"/>
        </w:numPr>
        <w:jc w:val="both"/>
      </w:pPr>
      <w:r>
        <w:t>kandydować do władz Koła,</w:t>
      </w:r>
    </w:p>
    <w:p w:rsidR="00496EF7" w:rsidRDefault="00BD5842">
      <w:pPr>
        <w:numPr>
          <w:ilvl w:val="0"/>
          <w:numId w:val="21"/>
        </w:numPr>
        <w:jc w:val="both"/>
      </w:pPr>
      <w:r>
        <w:t>prowadzić prace badawcze i naukowe z wykorzystaniem infrastruktury badawczej Uczelni z uwzględnieniem postanow</w:t>
      </w:r>
      <w:r>
        <w:t xml:space="preserve">ień Regulaminu korzystania i udostępniania infrastruktury badawczej Poznańskiej Akademii Medycznej </w:t>
      </w:r>
      <w:r w:rsidR="00AE7B45">
        <w:t>Nauk Stosowanych im. Księcia Mieszka I</w:t>
      </w:r>
      <w:r>
        <w:t>,</w:t>
      </w:r>
    </w:p>
    <w:p w:rsidR="00496EF7" w:rsidRDefault="00BD5842">
      <w:pPr>
        <w:numPr>
          <w:ilvl w:val="0"/>
          <w:numId w:val="21"/>
        </w:numPr>
        <w:jc w:val="both"/>
      </w:pPr>
      <w:r>
        <w:t>uczestniczyć w wydarzeniach organizowanych przez Koło lub na zaproszenie współpracujących z Kołem instytucji,</w:t>
      </w:r>
    </w:p>
    <w:p w:rsidR="00496EF7" w:rsidRDefault="00BD5842">
      <w:pPr>
        <w:numPr>
          <w:ilvl w:val="0"/>
          <w:numId w:val="21"/>
        </w:numPr>
        <w:jc w:val="both"/>
      </w:pPr>
      <w:r>
        <w:t>opracowywać i</w:t>
      </w:r>
      <w:r>
        <w:t xml:space="preserve"> realizować projekty badawcze i naukowe we współpracy</w:t>
      </w:r>
      <w:r w:rsidR="00AE7B45">
        <w:t xml:space="preserve"> </w:t>
      </w:r>
      <w:r>
        <w:t>z instytucjami zewnętrznymi,</w:t>
      </w:r>
    </w:p>
    <w:p w:rsidR="00496EF7" w:rsidRDefault="00BD5842">
      <w:pPr>
        <w:numPr>
          <w:ilvl w:val="0"/>
          <w:numId w:val="21"/>
        </w:numPr>
        <w:jc w:val="both"/>
      </w:pPr>
      <w:r>
        <w:t>wnioskować o publikację efektów prac naukowych powstałych w związku z działalnością Koła z zachowaniem procedur obowiązujących w Uczelni oraz praw własności intelektualnej.</w:t>
      </w:r>
    </w:p>
    <w:p w:rsidR="00496EF7" w:rsidRDefault="00BD5842">
      <w:pPr>
        <w:numPr>
          <w:ilvl w:val="0"/>
          <w:numId w:val="1"/>
        </w:numPr>
        <w:jc w:val="both"/>
      </w:pPr>
      <w:r>
        <w:t>C</w:t>
      </w:r>
      <w:r>
        <w:t>złonkowie Koła mają obowiązek:</w:t>
      </w:r>
    </w:p>
    <w:p w:rsidR="00496EF7" w:rsidRDefault="00BD5842">
      <w:pPr>
        <w:numPr>
          <w:ilvl w:val="0"/>
          <w:numId w:val="4"/>
        </w:numPr>
        <w:jc w:val="both"/>
      </w:pPr>
      <w:r>
        <w:t>przestrzegać Statutu Koła,</w:t>
      </w:r>
    </w:p>
    <w:p w:rsidR="00496EF7" w:rsidRDefault="00BD5842">
      <w:pPr>
        <w:numPr>
          <w:ilvl w:val="0"/>
          <w:numId w:val="4"/>
        </w:numPr>
        <w:jc w:val="both"/>
      </w:pPr>
      <w:r>
        <w:t>dbać o dobre imię Koła i popularyzować jego idee,</w:t>
      </w:r>
    </w:p>
    <w:p w:rsidR="00496EF7" w:rsidRDefault="00BD5842">
      <w:pPr>
        <w:numPr>
          <w:ilvl w:val="0"/>
          <w:numId w:val="4"/>
        </w:numPr>
        <w:jc w:val="both"/>
      </w:pPr>
      <w:r>
        <w:t>aktywnie uczestniczyć w działalności Koła,</w:t>
      </w:r>
    </w:p>
    <w:p w:rsidR="00496EF7" w:rsidRDefault="00BD5842">
      <w:pPr>
        <w:numPr>
          <w:ilvl w:val="0"/>
          <w:numId w:val="4"/>
        </w:numPr>
        <w:jc w:val="both"/>
      </w:pPr>
      <w:r>
        <w:t>rzetelnie wykonywać powierzone zadania zarówno indywidualne</w:t>
      </w:r>
      <w:r w:rsidR="00AE7B45">
        <w:t>,</w:t>
      </w:r>
      <w:r>
        <w:t xml:space="preserve"> jak i w ramach prac zespołowych,</w:t>
      </w:r>
    </w:p>
    <w:p w:rsidR="00496EF7" w:rsidRDefault="00BD5842">
      <w:pPr>
        <w:numPr>
          <w:ilvl w:val="0"/>
          <w:numId w:val="17"/>
        </w:numPr>
        <w:jc w:val="both"/>
      </w:pPr>
      <w:r>
        <w:t xml:space="preserve">sporządzać </w:t>
      </w:r>
      <w:r>
        <w:t>sprawozdania z wykonywanych działań, projektów zgodnie z założeniami przyjętymi w planie działalności Koła,</w:t>
      </w:r>
    </w:p>
    <w:p w:rsidR="00496EF7" w:rsidRDefault="00BD5842">
      <w:pPr>
        <w:numPr>
          <w:ilvl w:val="0"/>
          <w:numId w:val="17"/>
        </w:numPr>
        <w:jc w:val="both"/>
      </w:pPr>
      <w:r>
        <w:t>przestrzegać przepisów BHP i przeciwpożarowych.</w:t>
      </w:r>
    </w:p>
    <w:p w:rsidR="00496EF7" w:rsidRDefault="00BD5842">
      <w:pPr>
        <w:numPr>
          <w:ilvl w:val="0"/>
          <w:numId w:val="1"/>
        </w:numPr>
        <w:jc w:val="both"/>
      </w:pPr>
      <w:r>
        <w:t>Członkowie Koła ponoszą odpowiedzialność materialną za powierzone mienie Uczelni.</w:t>
      </w:r>
    </w:p>
    <w:p w:rsidR="00496EF7" w:rsidRDefault="00BD5842">
      <w:pPr>
        <w:jc w:val="center"/>
      </w:pPr>
      <w:r>
        <w:t>§ 7</w:t>
      </w:r>
    </w:p>
    <w:p w:rsidR="00496EF7" w:rsidRDefault="00BD5842">
      <w:pPr>
        <w:numPr>
          <w:ilvl w:val="0"/>
          <w:numId w:val="16"/>
        </w:numPr>
        <w:jc w:val="both"/>
      </w:pPr>
      <w:r>
        <w:t>Po upływie rok</w:t>
      </w:r>
      <w:r>
        <w:t>u akademickiego członkostwo w Kole jest weryfikowane.</w:t>
      </w:r>
    </w:p>
    <w:p w:rsidR="00496EF7" w:rsidRDefault="00BD5842">
      <w:pPr>
        <w:numPr>
          <w:ilvl w:val="0"/>
          <w:numId w:val="16"/>
        </w:numPr>
        <w:jc w:val="both"/>
      </w:pPr>
      <w:r>
        <w:t>Ustanie członkostwa w Kole następuje wskutek:</w:t>
      </w:r>
    </w:p>
    <w:p w:rsidR="00496EF7" w:rsidRDefault="00BD5842">
      <w:pPr>
        <w:numPr>
          <w:ilvl w:val="0"/>
          <w:numId w:val="14"/>
        </w:numPr>
        <w:jc w:val="both"/>
      </w:pPr>
      <w:r>
        <w:t>pisemnej rezygnacji z członkostwa,</w:t>
      </w:r>
    </w:p>
    <w:p w:rsidR="00496EF7" w:rsidRDefault="00BD5842">
      <w:pPr>
        <w:numPr>
          <w:ilvl w:val="0"/>
          <w:numId w:val="14"/>
        </w:numPr>
        <w:jc w:val="both"/>
      </w:pPr>
      <w:r>
        <w:t>ukończenia studiów lub utraty statusu studenta,</w:t>
      </w:r>
    </w:p>
    <w:p w:rsidR="00496EF7" w:rsidRDefault="00BD5842">
      <w:pPr>
        <w:numPr>
          <w:ilvl w:val="0"/>
          <w:numId w:val="14"/>
        </w:numPr>
        <w:jc w:val="both"/>
      </w:pPr>
      <w:r>
        <w:t>nieusprawiedliwionej nieobecności na Zwyczajnym Walnym Zgromadzeniach Czł</w:t>
      </w:r>
      <w:r>
        <w:t>onków.</w:t>
      </w:r>
    </w:p>
    <w:p w:rsidR="00496EF7" w:rsidRDefault="00BD5842">
      <w:pPr>
        <w:numPr>
          <w:ilvl w:val="0"/>
          <w:numId w:val="16"/>
        </w:numPr>
        <w:jc w:val="both"/>
      </w:pPr>
      <w:r>
        <w:t>Wykluczenie członka następuje w przypadku działalności sprzecznej ze Statutem lub innymi uchwałami władz Koła, narażania dobrego imienia Koła lub długotrwałego niewywiązywania się z przyjętych wobec Koła zobowiązań.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 xml:space="preserve">Rozdział V. Organy Studenckiego </w:t>
      </w:r>
      <w:r>
        <w:rPr>
          <w:b/>
        </w:rPr>
        <w:t>Koła Naukowego „Niepodzielne Zdrowie”</w:t>
      </w:r>
    </w:p>
    <w:p w:rsidR="00496EF7" w:rsidRDefault="00BD5842">
      <w:pPr>
        <w:jc w:val="center"/>
      </w:pPr>
      <w:r>
        <w:t>§ 8</w:t>
      </w:r>
    </w:p>
    <w:p w:rsidR="00496EF7" w:rsidRDefault="00BD5842">
      <w:pPr>
        <w:jc w:val="both"/>
      </w:pPr>
      <w:r>
        <w:t>Organami Studenckiego Koła Naukowego „Niepodzielne Zdrowie” są:</w:t>
      </w:r>
    </w:p>
    <w:p w:rsidR="00496EF7" w:rsidRDefault="00BD5842">
      <w:pPr>
        <w:numPr>
          <w:ilvl w:val="0"/>
          <w:numId w:val="24"/>
        </w:numPr>
        <w:jc w:val="both"/>
      </w:pPr>
      <w:r>
        <w:t>Walne Zgromadzenie złożone ze wszystkich członków Koła,</w:t>
      </w:r>
    </w:p>
    <w:p w:rsidR="00496EF7" w:rsidRDefault="00AE7B45">
      <w:pPr>
        <w:numPr>
          <w:ilvl w:val="0"/>
          <w:numId w:val="24"/>
        </w:numPr>
        <w:jc w:val="both"/>
      </w:pPr>
      <w:r>
        <w:t>Zarząd.</w:t>
      </w:r>
    </w:p>
    <w:p w:rsidR="00496EF7" w:rsidRDefault="00BD5842">
      <w:pPr>
        <w:jc w:val="center"/>
      </w:pPr>
      <w:r>
        <w:t>§ 9</w:t>
      </w:r>
    </w:p>
    <w:p w:rsidR="00496EF7" w:rsidRDefault="00BD5842">
      <w:pPr>
        <w:numPr>
          <w:ilvl w:val="0"/>
          <w:numId w:val="13"/>
        </w:numPr>
        <w:jc w:val="both"/>
      </w:pPr>
      <w:r>
        <w:t>Wyboru członków Zarządu dokonuje Walne Zgromadzenie spośród członków Koła w głosow</w:t>
      </w:r>
      <w:r>
        <w:t>aniu tajnym. Walne Zgromadzenie może zarządzić głosowanie jawne.</w:t>
      </w:r>
    </w:p>
    <w:p w:rsidR="00496EF7" w:rsidRDefault="00BD5842">
      <w:pPr>
        <w:numPr>
          <w:ilvl w:val="0"/>
          <w:numId w:val="13"/>
        </w:numPr>
        <w:jc w:val="both"/>
      </w:pPr>
      <w:r>
        <w:lastRenderedPageBreak/>
        <w:t>Członkowie Zarządu są wybierani na roczną kadencję, ale pełnią funkcję do czasu wyboru nowego Zarządu. Mandat członków Zarządu i wygasa po pierwszym Walnym Zgromadzeniu nowej kadencji.</w:t>
      </w:r>
    </w:p>
    <w:p w:rsidR="00496EF7" w:rsidRDefault="00BD5842">
      <w:pPr>
        <w:numPr>
          <w:ilvl w:val="0"/>
          <w:numId w:val="13"/>
        </w:numPr>
        <w:jc w:val="both"/>
      </w:pPr>
      <w:r>
        <w:t>Kadenc</w:t>
      </w:r>
      <w:r>
        <w:t>ja Zarządu trwa jeden rok akademicki i kończy się z chwilą wyboru nowego Zarządu.</w:t>
      </w:r>
    </w:p>
    <w:p w:rsidR="00496EF7" w:rsidRDefault="00BD5842">
      <w:pPr>
        <w:numPr>
          <w:ilvl w:val="0"/>
          <w:numId w:val="13"/>
        </w:numPr>
        <w:jc w:val="both"/>
      </w:pPr>
      <w:r>
        <w:t xml:space="preserve">W przypadku wygaśnięcia mandatu członka Zarządu przed upływem kadencji Zarząd dokonuje uzupełnienia składu spośród członków Koła na okres do upływu kadencji nie więcej niż </w:t>
      </w:r>
      <w:r>
        <w:t>połowę składu Zarządu.</w:t>
      </w:r>
    </w:p>
    <w:p w:rsidR="00496EF7" w:rsidRDefault="00496EF7">
      <w:pPr>
        <w:jc w:val="both"/>
      </w:pPr>
    </w:p>
    <w:p w:rsidR="00496EF7" w:rsidRDefault="00BD5842">
      <w:pPr>
        <w:jc w:val="center"/>
      </w:pPr>
      <w:r>
        <w:t>§ 10</w:t>
      </w:r>
    </w:p>
    <w:p w:rsidR="00496EF7" w:rsidRDefault="00BD5842">
      <w:pPr>
        <w:numPr>
          <w:ilvl w:val="0"/>
          <w:numId w:val="12"/>
        </w:numPr>
        <w:jc w:val="both"/>
      </w:pPr>
      <w:r>
        <w:t>Uchwały wszystkich organów Studenckiego Koła Naukowego „Niepodzielne Zdrowie” zapadają większością głosów w obecności co najmniej połowy członków, jeżeli Statut nie zastrzega innego sposobu przyjmowania uchwał.</w:t>
      </w:r>
    </w:p>
    <w:p w:rsidR="00496EF7" w:rsidRDefault="00BD5842">
      <w:pPr>
        <w:numPr>
          <w:ilvl w:val="0"/>
          <w:numId w:val="12"/>
        </w:numPr>
        <w:jc w:val="both"/>
      </w:pPr>
      <w:r>
        <w:t>Uchwałę w sprawi</w:t>
      </w:r>
      <w:r>
        <w:t>e uchwalenia i zmiany Statutu podejmuje Walne Zgromadzenie bezwzględną większością głosów, w obecności przynajmniej 2/3 członków.</w:t>
      </w:r>
    </w:p>
    <w:p w:rsidR="00386584" w:rsidRDefault="00386584" w:rsidP="00386584">
      <w:pPr>
        <w:ind w:left="360"/>
        <w:jc w:val="both"/>
      </w:pPr>
    </w:p>
    <w:p w:rsidR="00AE7B45" w:rsidRPr="00AE7B45" w:rsidRDefault="00AE7B45" w:rsidP="00AE7B45">
      <w:pPr>
        <w:ind w:left="360"/>
        <w:jc w:val="center"/>
        <w:rPr>
          <w:b/>
        </w:rPr>
      </w:pPr>
      <w:r>
        <w:rPr>
          <w:b/>
        </w:rPr>
        <w:t>Walne Zgromadzenie</w:t>
      </w:r>
    </w:p>
    <w:p w:rsidR="00496EF7" w:rsidRDefault="00BD5842">
      <w:pPr>
        <w:jc w:val="center"/>
      </w:pPr>
      <w:r>
        <w:t>§ 11</w:t>
      </w:r>
    </w:p>
    <w:p w:rsidR="00496EF7" w:rsidRDefault="00BD5842">
      <w:pPr>
        <w:numPr>
          <w:ilvl w:val="0"/>
          <w:numId w:val="11"/>
        </w:numPr>
        <w:jc w:val="both"/>
      </w:pPr>
      <w:r>
        <w:t>Najwyższą władzą Studenckiego Koła Naukowego „Niepodzielne Zdrowie” jest Walne Zgromadzenie.</w:t>
      </w:r>
    </w:p>
    <w:p w:rsidR="00496EF7" w:rsidRDefault="00BD5842">
      <w:pPr>
        <w:numPr>
          <w:ilvl w:val="0"/>
          <w:numId w:val="11"/>
        </w:numPr>
        <w:jc w:val="both"/>
      </w:pPr>
      <w:r>
        <w:t>Walne Zg</w:t>
      </w:r>
      <w:r>
        <w:t>romadzenie może być zwyczajne i nadzwyczajne.</w:t>
      </w:r>
    </w:p>
    <w:p w:rsidR="00496EF7" w:rsidRDefault="00BD5842">
      <w:pPr>
        <w:numPr>
          <w:ilvl w:val="0"/>
          <w:numId w:val="11"/>
        </w:numPr>
        <w:jc w:val="both"/>
      </w:pPr>
      <w:r>
        <w:t xml:space="preserve">Zebrania Walnego Zgromadzenia mogą odbywać się w formie zdalnej. </w:t>
      </w:r>
    </w:p>
    <w:p w:rsidR="00496EF7" w:rsidRDefault="00BD5842">
      <w:pPr>
        <w:numPr>
          <w:ilvl w:val="0"/>
          <w:numId w:val="11"/>
        </w:numPr>
        <w:jc w:val="both"/>
      </w:pPr>
      <w:r>
        <w:t>Zwyczajne Walne Zgromadzenie zwołuje Zarząd, przynajmniej raz w roku akademickim, zawiadamiając członków o jego terminie, miejscu i proponowanym</w:t>
      </w:r>
      <w:r>
        <w:t xml:space="preserve"> porządku obrad co najmniej na 14 dni przed terminem Walnego Zgromadzenia. Jeśli na zebraniu nie ma wymaganego kworum zwołuje się zebranie w drugim terminie nie później niż w ciągu miesiąca od dnia zwołania Walnego Zgromadzenia. W drugim terminie nie obowi</w:t>
      </w:r>
      <w:r>
        <w:t>ązuje zasada wymaganego kworum wskazanego w §10 pkt. 1.</w:t>
      </w:r>
    </w:p>
    <w:p w:rsidR="00496EF7" w:rsidRDefault="00BD5842">
      <w:pPr>
        <w:numPr>
          <w:ilvl w:val="0"/>
          <w:numId w:val="11"/>
        </w:numPr>
        <w:jc w:val="both"/>
      </w:pPr>
      <w:r>
        <w:t>Walne Zgromadzenie obraduje wg uchwalonego przez siebie porządku obrad.</w:t>
      </w:r>
    </w:p>
    <w:p w:rsidR="00496EF7" w:rsidRDefault="00BD5842">
      <w:pPr>
        <w:numPr>
          <w:ilvl w:val="0"/>
          <w:numId w:val="11"/>
        </w:numPr>
        <w:jc w:val="both"/>
      </w:pPr>
      <w:r>
        <w:t>Nadzwyczajne Walne Zgromadzenie zwołuje Zarząd:</w:t>
      </w:r>
    </w:p>
    <w:p w:rsidR="00496EF7" w:rsidRDefault="00BD5842">
      <w:pPr>
        <w:numPr>
          <w:ilvl w:val="0"/>
          <w:numId w:val="9"/>
        </w:numPr>
        <w:jc w:val="both"/>
      </w:pPr>
      <w:r>
        <w:t>z własnej inicjatywy,</w:t>
      </w:r>
    </w:p>
    <w:p w:rsidR="00496EF7" w:rsidRDefault="00BD5842">
      <w:pPr>
        <w:numPr>
          <w:ilvl w:val="0"/>
          <w:numId w:val="9"/>
        </w:numPr>
        <w:jc w:val="both"/>
      </w:pPr>
      <w:r>
        <w:t>na pisemny wniosek co najmniej 1/3 ogólnej liczby członków</w:t>
      </w:r>
      <w:r>
        <w:t>.</w:t>
      </w:r>
    </w:p>
    <w:p w:rsidR="00496EF7" w:rsidRDefault="00BD5842">
      <w:pPr>
        <w:numPr>
          <w:ilvl w:val="0"/>
          <w:numId w:val="11"/>
        </w:numPr>
        <w:jc w:val="both"/>
      </w:pPr>
      <w:r>
        <w:t>Nadzwyczajne Walne Zgromadzenie powinno zostać zwołane przed upływem 21 dni od daty zgłoszenia wniosku lub żądania i obradować nad sprawami, dla których zostało zwołane.</w:t>
      </w:r>
    </w:p>
    <w:p w:rsidR="00496EF7" w:rsidRDefault="00BD5842">
      <w:pPr>
        <w:jc w:val="center"/>
      </w:pPr>
      <w:r>
        <w:t>§ 12</w:t>
      </w:r>
    </w:p>
    <w:p w:rsidR="00496EF7" w:rsidRDefault="00BD5842">
      <w:pPr>
        <w:numPr>
          <w:ilvl w:val="0"/>
          <w:numId w:val="7"/>
        </w:numPr>
        <w:jc w:val="both"/>
      </w:pPr>
      <w:r>
        <w:t>Do kompetencji Walnego Zgromadzenia należy:</w:t>
      </w:r>
    </w:p>
    <w:p w:rsidR="00496EF7" w:rsidRDefault="00BD5842">
      <w:pPr>
        <w:numPr>
          <w:ilvl w:val="0"/>
          <w:numId w:val="8"/>
        </w:numPr>
        <w:jc w:val="both"/>
      </w:pPr>
      <w:r>
        <w:t>określenie głównych kierunków dział</w:t>
      </w:r>
      <w:r>
        <w:t>ania i rozwoju Koła,</w:t>
      </w:r>
    </w:p>
    <w:p w:rsidR="00496EF7" w:rsidRDefault="00BD5842">
      <w:pPr>
        <w:numPr>
          <w:ilvl w:val="0"/>
          <w:numId w:val="8"/>
        </w:numPr>
        <w:jc w:val="both"/>
      </w:pPr>
      <w:r>
        <w:t>uchwalanie Statutu i jego zmian,</w:t>
      </w:r>
    </w:p>
    <w:p w:rsidR="00496EF7" w:rsidRDefault="00BD5842">
      <w:pPr>
        <w:numPr>
          <w:ilvl w:val="0"/>
          <w:numId w:val="8"/>
        </w:numPr>
        <w:jc w:val="both"/>
      </w:pPr>
      <w:r>
        <w:t>wybór i odwoływanie Prezesa i członków Zarządu,</w:t>
      </w:r>
    </w:p>
    <w:p w:rsidR="00496EF7" w:rsidRDefault="00BD5842">
      <w:pPr>
        <w:numPr>
          <w:ilvl w:val="0"/>
          <w:numId w:val="8"/>
        </w:numPr>
        <w:jc w:val="both"/>
      </w:pPr>
      <w:r>
        <w:t>rozpatrywanie i zatwierdzanie sprawozdań organów Koła,</w:t>
      </w:r>
    </w:p>
    <w:p w:rsidR="00496EF7" w:rsidRDefault="00BD5842">
      <w:pPr>
        <w:numPr>
          <w:ilvl w:val="0"/>
          <w:numId w:val="8"/>
        </w:numPr>
        <w:jc w:val="both"/>
      </w:pPr>
      <w:r>
        <w:t>rozpatrywanie odwołań od uchwał Zarządu,</w:t>
      </w:r>
    </w:p>
    <w:p w:rsidR="00496EF7" w:rsidRDefault="00BD5842">
      <w:pPr>
        <w:numPr>
          <w:ilvl w:val="0"/>
          <w:numId w:val="8"/>
        </w:numPr>
        <w:jc w:val="both"/>
      </w:pPr>
      <w:r>
        <w:t>podejmowanie uchwały o rozwiązaniu Koła,</w:t>
      </w:r>
    </w:p>
    <w:p w:rsidR="00496EF7" w:rsidRDefault="00BD5842">
      <w:pPr>
        <w:numPr>
          <w:ilvl w:val="0"/>
          <w:numId w:val="8"/>
        </w:numPr>
        <w:jc w:val="both"/>
      </w:pPr>
      <w:r>
        <w:t xml:space="preserve">podejmowanie </w:t>
      </w:r>
      <w:r>
        <w:t>uchwał we wszystkich sprawach niezastrzeżonych do kompetencji innych organów Koła.</w:t>
      </w:r>
    </w:p>
    <w:p w:rsidR="00496EF7" w:rsidRDefault="00BD5842">
      <w:pPr>
        <w:numPr>
          <w:ilvl w:val="0"/>
          <w:numId w:val="7"/>
        </w:numPr>
        <w:jc w:val="both"/>
      </w:pPr>
      <w:r>
        <w:t>W głosowaniu nad udzieleniem Zarządowi Koła absolutorium nie mogą brać udziału członkowie Zarządu.</w:t>
      </w: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Pr="00AE7B45" w:rsidRDefault="00BD5842" w:rsidP="00AE7B45">
      <w:pPr>
        <w:jc w:val="center"/>
        <w:rPr>
          <w:b/>
        </w:rPr>
      </w:pPr>
      <w:r w:rsidRPr="00AE7B45">
        <w:rPr>
          <w:b/>
        </w:rPr>
        <w:t>Zarząd Studenckiego Koła Naukowego „Niepodzielne Zdrowie”</w:t>
      </w:r>
    </w:p>
    <w:p w:rsidR="00496EF7" w:rsidRDefault="00BD5842">
      <w:pPr>
        <w:jc w:val="center"/>
      </w:pPr>
      <w:r>
        <w:t>§ 13</w:t>
      </w:r>
    </w:p>
    <w:p w:rsidR="00496EF7" w:rsidRDefault="00BD5842">
      <w:pPr>
        <w:numPr>
          <w:ilvl w:val="0"/>
          <w:numId w:val="25"/>
        </w:numPr>
        <w:jc w:val="both"/>
      </w:pPr>
      <w:r>
        <w:t>Zarząd</w:t>
      </w:r>
      <w:r>
        <w:t xml:space="preserve"> jest władzą wykonawczą Koła.</w:t>
      </w:r>
    </w:p>
    <w:p w:rsidR="00496EF7" w:rsidRDefault="00BD5842">
      <w:pPr>
        <w:numPr>
          <w:ilvl w:val="0"/>
          <w:numId w:val="25"/>
        </w:numPr>
        <w:jc w:val="both"/>
      </w:pPr>
      <w:r>
        <w:t>W skład Zarządu Koła wchodzi:</w:t>
      </w:r>
    </w:p>
    <w:p w:rsidR="00496EF7" w:rsidRDefault="00BD5842">
      <w:pPr>
        <w:numPr>
          <w:ilvl w:val="0"/>
          <w:numId w:val="27"/>
        </w:numPr>
        <w:jc w:val="both"/>
      </w:pPr>
      <w:r>
        <w:t>Prezes Zarządu,</w:t>
      </w:r>
    </w:p>
    <w:p w:rsidR="00496EF7" w:rsidRDefault="00BD5842">
      <w:pPr>
        <w:numPr>
          <w:ilvl w:val="0"/>
          <w:numId w:val="27"/>
        </w:numPr>
        <w:jc w:val="both"/>
      </w:pPr>
      <w:r>
        <w:t>Zastępca Prezesa,</w:t>
      </w:r>
    </w:p>
    <w:p w:rsidR="00496EF7" w:rsidRDefault="00BD5842">
      <w:pPr>
        <w:numPr>
          <w:ilvl w:val="0"/>
          <w:numId w:val="27"/>
        </w:numPr>
        <w:jc w:val="both"/>
      </w:pPr>
      <w:r>
        <w:t>Skarbnik</w:t>
      </w:r>
      <w:r w:rsidR="00AE7B45">
        <w:t>,</w:t>
      </w:r>
    </w:p>
    <w:p w:rsidR="00496EF7" w:rsidRDefault="00BD5842">
      <w:pPr>
        <w:numPr>
          <w:ilvl w:val="0"/>
          <w:numId w:val="27"/>
        </w:numPr>
        <w:jc w:val="both"/>
      </w:pPr>
      <w:r>
        <w:t>Sekretarz</w:t>
      </w:r>
      <w:r w:rsidR="00AE7B45">
        <w:t>,</w:t>
      </w:r>
    </w:p>
    <w:p w:rsidR="00496EF7" w:rsidRDefault="00AE7B45">
      <w:pPr>
        <w:numPr>
          <w:ilvl w:val="0"/>
          <w:numId w:val="27"/>
        </w:numPr>
        <w:jc w:val="both"/>
      </w:pPr>
      <w:r>
        <w:t>j</w:t>
      </w:r>
      <w:r w:rsidR="00BD5842">
        <w:t>eden lub dwóch Członków Zarządu.</w:t>
      </w:r>
    </w:p>
    <w:p w:rsidR="00496EF7" w:rsidRDefault="00BD5842">
      <w:pPr>
        <w:numPr>
          <w:ilvl w:val="0"/>
          <w:numId w:val="25"/>
        </w:numPr>
        <w:jc w:val="both"/>
      </w:pPr>
      <w:r>
        <w:t>Zarząd kieruje bieżącą działalnością Koła i reprezentuje je na zewnątrz.</w:t>
      </w:r>
    </w:p>
    <w:p w:rsidR="00496EF7" w:rsidRDefault="00BD5842">
      <w:pPr>
        <w:numPr>
          <w:ilvl w:val="0"/>
          <w:numId w:val="25"/>
        </w:numPr>
        <w:jc w:val="both"/>
      </w:pPr>
      <w:r>
        <w:t>Zarząd podejmuje uchwały większością</w:t>
      </w:r>
      <w:r>
        <w:t xml:space="preserve"> głosów przy udziale w głosowaniu minimum 5 członków.</w:t>
      </w:r>
    </w:p>
    <w:p w:rsidR="00496EF7" w:rsidRDefault="00BD5842">
      <w:pPr>
        <w:jc w:val="center"/>
      </w:pPr>
      <w:r>
        <w:t>§ 14</w:t>
      </w:r>
    </w:p>
    <w:p w:rsidR="00496EF7" w:rsidRDefault="00BD5842">
      <w:pPr>
        <w:numPr>
          <w:ilvl w:val="0"/>
          <w:numId w:val="2"/>
        </w:numPr>
        <w:jc w:val="both"/>
      </w:pPr>
      <w:r>
        <w:t>Do zakresu działania Zarządu należy w szczególności:</w:t>
      </w:r>
    </w:p>
    <w:p w:rsidR="00496EF7" w:rsidRDefault="00BD5842">
      <w:pPr>
        <w:numPr>
          <w:ilvl w:val="0"/>
          <w:numId w:val="28"/>
        </w:numPr>
        <w:jc w:val="both"/>
      </w:pPr>
      <w:r>
        <w:t>realizacja uchwał Walnego Zgromadzenia,</w:t>
      </w:r>
    </w:p>
    <w:p w:rsidR="00496EF7" w:rsidRDefault="00BD5842">
      <w:pPr>
        <w:numPr>
          <w:ilvl w:val="0"/>
          <w:numId w:val="28"/>
        </w:numPr>
        <w:jc w:val="both"/>
      </w:pPr>
      <w:r>
        <w:t>kierowanie bieżącą pracą Koła, w tym przyjmowanie rocznego planu pracy Koła,</w:t>
      </w:r>
    </w:p>
    <w:p w:rsidR="00496EF7" w:rsidRDefault="00BD5842">
      <w:pPr>
        <w:numPr>
          <w:ilvl w:val="0"/>
          <w:numId w:val="28"/>
        </w:numPr>
        <w:jc w:val="both"/>
      </w:pPr>
      <w:r>
        <w:t xml:space="preserve">zatwierdzanie deklaracji </w:t>
      </w:r>
      <w:r>
        <w:t>dot. przyjęcia w poczet członków,</w:t>
      </w:r>
    </w:p>
    <w:p w:rsidR="00496EF7" w:rsidRDefault="00BD5842">
      <w:pPr>
        <w:numPr>
          <w:ilvl w:val="0"/>
          <w:numId w:val="28"/>
        </w:numPr>
        <w:jc w:val="both"/>
      </w:pPr>
      <w:r>
        <w:t>podejmowanie uchwał dot. stwierdzenia ustania członkostwa,</w:t>
      </w:r>
    </w:p>
    <w:p w:rsidR="00496EF7" w:rsidRDefault="00BD5842">
      <w:pPr>
        <w:numPr>
          <w:ilvl w:val="0"/>
          <w:numId w:val="28"/>
        </w:numPr>
        <w:jc w:val="both"/>
      </w:pPr>
      <w:r>
        <w:t>prowadzenie ewidencji członków Koła,</w:t>
      </w:r>
    </w:p>
    <w:p w:rsidR="00496EF7" w:rsidRDefault="00BD5842">
      <w:pPr>
        <w:numPr>
          <w:ilvl w:val="0"/>
          <w:numId w:val="28"/>
        </w:numPr>
        <w:jc w:val="both"/>
      </w:pPr>
      <w:r>
        <w:t>składanie sprawozdań ze swojej działalności Walnemu Zgromadzenia,</w:t>
      </w:r>
    </w:p>
    <w:p w:rsidR="00496EF7" w:rsidRDefault="00BD5842">
      <w:pPr>
        <w:numPr>
          <w:ilvl w:val="0"/>
          <w:numId w:val="28"/>
        </w:numPr>
        <w:jc w:val="both"/>
      </w:pPr>
      <w:r>
        <w:t>reprezentowanie Koła na zewnątrz i działanie w jego imieniu,</w:t>
      </w:r>
    </w:p>
    <w:p w:rsidR="00496EF7" w:rsidRDefault="00BD5842">
      <w:pPr>
        <w:numPr>
          <w:ilvl w:val="0"/>
          <w:numId w:val="28"/>
        </w:numPr>
        <w:jc w:val="both"/>
      </w:pPr>
      <w:r>
        <w:t>zwoływanie i organizowanie Walnego Zgromadzenia,</w:t>
      </w:r>
    </w:p>
    <w:p w:rsidR="00496EF7" w:rsidRDefault="00BD5842">
      <w:pPr>
        <w:numPr>
          <w:ilvl w:val="0"/>
          <w:numId w:val="28"/>
        </w:numPr>
        <w:jc w:val="both"/>
      </w:pPr>
      <w:r>
        <w:t>przedkładanie Rektorowi Statutu Koła i jego zmian.</w:t>
      </w:r>
    </w:p>
    <w:p w:rsidR="00496EF7" w:rsidRDefault="00BD5842">
      <w:pPr>
        <w:numPr>
          <w:ilvl w:val="0"/>
          <w:numId w:val="2"/>
        </w:numPr>
        <w:jc w:val="both"/>
      </w:pPr>
      <w:r>
        <w:t>Zarząd zbiera się w określonych przez siebie terminach, zgodnie z potrzebami bieżącej działalności.</w:t>
      </w:r>
    </w:p>
    <w:p w:rsidR="00496EF7" w:rsidRDefault="00BD5842">
      <w:pPr>
        <w:numPr>
          <w:ilvl w:val="0"/>
          <w:numId w:val="2"/>
        </w:numPr>
        <w:jc w:val="both"/>
      </w:pPr>
      <w:r>
        <w:t xml:space="preserve">W zebraniach Zarządu mogą uczestniczyć inni członkowie </w:t>
      </w:r>
      <w:r>
        <w:t>Koła jako obserwatorzy.</w:t>
      </w:r>
    </w:p>
    <w:p w:rsidR="00496EF7" w:rsidRDefault="00BD5842">
      <w:pPr>
        <w:numPr>
          <w:ilvl w:val="0"/>
          <w:numId w:val="2"/>
        </w:numPr>
        <w:jc w:val="both"/>
      </w:pPr>
      <w:r>
        <w:t>Posiedzenia Zarządu odbywają się cyklicznie w terminach uzgodnionych przez członków Zarządu, stacjonarnie lub zdalnie.</w:t>
      </w:r>
    </w:p>
    <w:p w:rsidR="00496EF7" w:rsidRDefault="00BD5842">
      <w:pPr>
        <w:numPr>
          <w:ilvl w:val="0"/>
          <w:numId w:val="2"/>
        </w:numPr>
        <w:jc w:val="both"/>
      </w:pPr>
      <w:r>
        <w:t>Zarząd może uchwalić powstanie sekcji tematycznych zgłaszanych przez członków, którzy chcą zostać liderami sekcji</w:t>
      </w:r>
      <w:r>
        <w:t>.</w:t>
      </w:r>
    </w:p>
    <w:p w:rsidR="00496EF7" w:rsidRDefault="00BD5842">
      <w:pPr>
        <w:numPr>
          <w:ilvl w:val="0"/>
          <w:numId w:val="2"/>
        </w:numPr>
        <w:jc w:val="both"/>
      </w:pPr>
      <w:r>
        <w:t>Zarząd dokonuje podziału czynności między swoich członków w sprawach niewymagających kolektywnego działania.</w:t>
      </w:r>
    </w:p>
    <w:p w:rsidR="00AE7B45" w:rsidRDefault="00AE7B45">
      <w:pPr>
        <w:jc w:val="center"/>
      </w:pPr>
    </w:p>
    <w:p w:rsidR="00496EF7" w:rsidRDefault="00BD5842">
      <w:pPr>
        <w:jc w:val="center"/>
      </w:pPr>
      <w:r>
        <w:t>§ 15</w:t>
      </w:r>
    </w:p>
    <w:p w:rsidR="00496EF7" w:rsidRDefault="00BD5842">
      <w:pPr>
        <w:numPr>
          <w:ilvl w:val="0"/>
          <w:numId w:val="19"/>
        </w:numPr>
        <w:jc w:val="both"/>
      </w:pPr>
      <w:r>
        <w:t>Źródłami finansowania działalności Koła są:</w:t>
      </w:r>
    </w:p>
    <w:p w:rsidR="00496EF7" w:rsidRDefault="00BD5842">
      <w:pPr>
        <w:numPr>
          <w:ilvl w:val="0"/>
          <w:numId w:val="29"/>
        </w:numPr>
        <w:jc w:val="both"/>
      </w:pPr>
      <w:r>
        <w:t>środki finansowe przyznawane przez Władze Uczelni,</w:t>
      </w:r>
    </w:p>
    <w:p w:rsidR="00496EF7" w:rsidRDefault="00BD5842">
      <w:pPr>
        <w:numPr>
          <w:ilvl w:val="0"/>
          <w:numId w:val="29"/>
        </w:numPr>
        <w:jc w:val="both"/>
      </w:pPr>
      <w:r>
        <w:t>środki finansowe przekazywane na rzecz Koła p</w:t>
      </w:r>
      <w:r>
        <w:t>rzez inne podmioty na konto Uczelni,</w:t>
      </w:r>
    </w:p>
    <w:p w:rsidR="00496EF7" w:rsidRDefault="00BD5842">
      <w:pPr>
        <w:numPr>
          <w:ilvl w:val="0"/>
          <w:numId w:val="29"/>
        </w:numPr>
        <w:jc w:val="both"/>
      </w:pPr>
      <w:r>
        <w:t>darowizny,</w:t>
      </w:r>
    </w:p>
    <w:p w:rsidR="00496EF7" w:rsidRDefault="00BD5842">
      <w:pPr>
        <w:numPr>
          <w:ilvl w:val="0"/>
          <w:numId w:val="29"/>
        </w:numPr>
        <w:jc w:val="both"/>
      </w:pPr>
      <w:r>
        <w:t>dotacje fundacji i innych organizacji,</w:t>
      </w:r>
    </w:p>
    <w:p w:rsidR="00496EF7" w:rsidRDefault="00AE7B45">
      <w:pPr>
        <w:numPr>
          <w:ilvl w:val="0"/>
          <w:numId w:val="29"/>
        </w:numPr>
        <w:jc w:val="both"/>
      </w:pPr>
      <w:r>
        <w:t>i</w:t>
      </w:r>
      <w:r w:rsidR="00B96078">
        <w:t xml:space="preserve">nne źródła </w:t>
      </w:r>
      <w:r w:rsidR="00207EA7">
        <w:t>uzgodnione z</w:t>
      </w:r>
      <w:r>
        <w:t xml:space="preserve"> </w:t>
      </w:r>
      <w:r w:rsidR="000A795E">
        <w:t>władz</w:t>
      </w:r>
      <w:r w:rsidR="00207EA7">
        <w:t xml:space="preserve">ami </w:t>
      </w:r>
      <w:r w:rsidR="000A795E">
        <w:t>Uczelni.</w:t>
      </w:r>
    </w:p>
    <w:p w:rsidR="00496EF7" w:rsidRDefault="00BD5842">
      <w:pPr>
        <w:numPr>
          <w:ilvl w:val="0"/>
          <w:numId w:val="19"/>
        </w:numPr>
        <w:jc w:val="both"/>
      </w:pPr>
      <w:r>
        <w:t>Decyzje w sprawie zarządzania środkami finansowymi Koła podejmuje Zarząd w porozumieniu z Opiekunami Koła i odpowiednimi jednos</w:t>
      </w:r>
      <w:r>
        <w:t>tkami organizacyjnymi w strukturze Uczelni.</w:t>
      </w:r>
    </w:p>
    <w:p w:rsidR="00496EF7" w:rsidRDefault="00BD5842" w:rsidP="00AE7B45">
      <w:pPr>
        <w:numPr>
          <w:ilvl w:val="0"/>
          <w:numId w:val="19"/>
        </w:numPr>
        <w:jc w:val="both"/>
      </w:pPr>
      <w:r>
        <w:t>Istotne decyz</w:t>
      </w:r>
      <w:r w:rsidR="00AE7B45">
        <w:t>je z punktu widzenia wizerunku U</w:t>
      </w:r>
      <w:r>
        <w:t>czelni muszą być konsultowane z przynajmniej jednym z Opiekunów Koła.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VI. Nazwa i logo Studenckiego Koła Naukowego „Niepodzielne Zdrowie”</w:t>
      </w:r>
    </w:p>
    <w:p w:rsidR="00496EF7" w:rsidRDefault="00BD5842">
      <w:pPr>
        <w:jc w:val="center"/>
      </w:pPr>
      <w:r>
        <w:t>§ 16</w:t>
      </w:r>
    </w:p>
    <w:p w:rsidR="00496EF7" w:rsidRDefault="00BD5842">
      <w:pPr>
        <w:numPr>
          <w:ilvl w:val="0"/>
          <w:numId w:val="23"/>
        </w:numPr>
        <w:jc w:val="both"/>
      </w:pPr>
      <w:r>
        <w:t xml:space="preserve">Wzór logo </w:t>
      </w:r>
      <w:r>
        <w:t>Studenckiego Koła Naukowego „Niepodzielne Zdrowie” zatwierdza i zmienia Zarząd.</w:t>
      </w:r>
    </w:p>
    <w:p w:rsidR="00496EF7" w:rsidRDefault="00BD5842">
      <w:pPr>
        <w:numPr>
          <w:ilvl w:val="0"/>
          <w:numId w:val="23"/>
        </w:numPr>
        <w:jc w:val="both"/>
      </w:pPr>
      <w:r>
        <w:t>Posługiwanie się nazwą oraz logo Studenckiego Koła Naukowego „Niepodzielne Zdrowie” jest możliwe wyłącznie po uzyskaniu zgody Zarządu Koła w głosowaniu bezpośrednim lub elektro</w:t>
      </w:r>
      <w:r>
        <w:t>nicznym, w którym uczestniczy przynajmniej połowa członków Zarządu.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VII. Rozwiązanie Studenckiego Koła Naukowego „Niepodzielne Zdrowie”</w:t>
      </w:r>
    </w:p>
    <w:p w:rsidR="00496EF7" w:rsidRDefault="00BD5842">
      <w:pPr>
        <w:jc w:val="center"/>
      </w:pPr>
      <w:r>
        <w:t>§ 17</w:t>
      </w:r>
    </w:p>
    <w:p w:rsidR="00496EF7" w:rsidRDefault="00BD5842">
      <w:pPr>
        <w:jc w:val="both"/>
      </w:pPr>
      <w:r>
        <w:t>Rozwiązanie Koła następuje w drodze:</w:t>
      </w:r>
    </w:p>
    <w:p w:rsidR="00496EF7" w:rsidRDefault="00AE7B45">
      <w:pPr>
        <w:numPr>
          <w:ilvl w:val="0"/>
          <w:numId w:val="18"/>
        </w:numPr>
        <w:jc w:val="both"/>
      </w:pPr>
      <w:r>
        <w:t>u</w:t>
      </w:r>
      <w:r w:rsidR="00BD5842">
        <w:t>chwały Walnego Zgromadzenia Członków podjętego większością bezwzglę</w:t>
      </w:r>
      <w:r w:rsidR="00BD5842">
        <w:t>dną w obecności 2/3 ogólnej liczby członków Koła lub wskutek zaniku działalności, jeżeli w ciągu dwóch lat nie odbyło się Walne Zgromadzenie.</w:t>
      </w:r>
    </w:p>
    <w:p w:rsidR="00496EF7" w:rsidRDefault="00AE7B45">
      <w:pPr>
        <w:numPr>
          <w:ilvl w:val="0"/>
          <w:numId w:val="18"/>
        </w:numPr>
        <w:jc w:val="both"/>
      </w:pPr>
      <w:r>
        <w:t>u</w:t>
      </w:r>
      <w:r w:rsidR="00BD5842">
        <w:t>chwały Senatu Poznańskiej Akademii Medycznej</w:t>
      </w:r>
      <w:r>
        <w:t xml:space="preserve"> Nauk Stosowanych</w:t>
      </w:r>
      <w:r w:rsidR="00BD5842">
        <w:t xml:space="preserve"> </w:t>
      </w:r>
      <w:r>
        <w:t>im. Księcia Mieszka I</w:t>
      </w:r>
      <w:r w:rsidR="00BD5842">
        <w:t xml:space="preserve">, jeżeli w działalności Koła rażąco </w:t>
      </w:r>
      <w:r w:rsidR="00BD5842">
        <w:t>lub uporczywie są naruszane przepisy ustawowe, Statut Uczelni bądź niniejszy Statut.</w:t>
      </w:r>
    </w:p>
    <w:p w:rsidR="00496EF7" w:rsidRDefault="00496EF7">
      <w:pPr>
        <w:ind w:left="720"/>
        <w:jc w:val="both"/>
      </w:pPr>
    </w:p>
    <w:p w:rsidR="00496EF7" w:rsidRDefault="00BD584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Rozdział VIII. Sposób reprezentacji</w:t>
      </w:r>
    </w:p>
    <w:p w:rsidR="00496EF7" w:rsidRDefault="00BD5842">
      <w:pPr>
        <w:jc w:val="center"/>
      </w:pPr>
      <w:r>
        <w:t>§ 18</w:t>
      </w:r>
    </w:p>
    <w:p w:rsidR="00496EF7" w:rsidRDefault="00BD5842">
      <w:pPr>
        <w:jc w:val="both"/>
      </w:pPr>
      <w:r>
        <w:t>Do składania oświadczeń woli w imieniu Studenckiego Koła Naukowego „Niepodzielne Zdrowie”, w tym w sprawach finansowych, niezbędn</w:t>
      </w:r>
      <w:r>
        <w:t>i są przynajmniej dwaj członkowie Zarządu w tym Prezes.</w:t>
      </w:r>
    </w:p>
    <w:p w:rsidR="00496EF7" w:rsidRDefault="00496EF7">
      <w:pPr>
        <w:jc w:val="both"/>
      </w:pPr>
    </w:p>
    <w:p w:rsidR="00496EF7" w:rsidRDefault="00BD5842">
      <w:pPr>
        <w:jc w:val="center"/>
        <w:rPr>
          <w:b/>
        </w:rPr>
      </w:pPr>
      <w:r>
        <w:rPr>
          <w:b/>
        </w:rPr>
        <w:t>Rozdział IX. Postanowienia końcowe</w:t>
      </w:r>
    </w:p>
    <w:p w:rsidR="00496EF7" w:rsidRDefault="00BD5842">
      <w:pPr>
        <w:jc w:val="center"/>
      </w:pPr>
      <w:r>
        <w:t>§ 19</w:t>
      </w:r>
    </w:p>
    <w:p w:rsidR="00496EF7" w:rsidRDefault="00BD5842">
      <w:pPr>
        <w:numPr>
          <w:ilvl w:val="0"/>
          <w:numId w:val="26"/>
        </w:numPr>
        <w:jc w:val="both"/>
      </w:pPr>
      <w:r>
        <w:t>We wszystkich kwestiach nieuregulowanych niniejszym Statutem mają zastosowanie wewnętrzne przepisy Uczelni oraz powszechnie obowiązujące przepisy prawa.</w:t>
      </w:r>
    </w:p>
    <w:p w:rsidR="00496EF7" w:rsidRDefault="00BD5842">
      <w:pPr>
        <w:numPr>
          <w:ilvl w:val="0"/>
          <w:numId w:val="26"/>
        </w:numPr>
        <w:jc w:val="both"/>
      </w:pPr>
      <w:r>
        <w:t>Uchwał</w:t>
      </w:r>
      <w:r>
        <w:t xml:space="preserve">y organów Koła mogą być uchylone przez Rektora Poznańskiej Akademii Medycznej Nauk Stosowanych im. Księcia Mieszka I </w:t>
      </w:r>
      <w:r>
        <w:t>w przypadku, gdy są sprzeczne z prawem, Statutem Uczelni lub gdy naruszają powagę lub interes Uczelni.</w:t>
      </w:r>
    </w:p>
    <w:p w:rsidR="00496EF7" w:rsidRDefault="00BD5842">
      <w:pPr>
        <w:numPr>
          <w:ilvl w:val="0"/>
          <w:numId w:val="26"/>
        </w:numPr>
        <w:jc w:val="both"/>
      </w:pPr>
      <w:r>
        <w:t>Statut wchodzi w życie po</w:t>
      </w:r>
      <w:r>
        <w:t xml:space="preserve"> przyjęciu go przez Walne Zgromadzenie.</w:t>
      </w: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496EF7">
      <w:pPr>
        <w:jc w:val="both"/>
      </w:pPr>
    </w:p>
    <w:p w:rsidR="00496EF7" w:rsidRDefault="00BD5842">
      <w:pPr>
        <w:jc w:val="right"/>
      </w:pPr>
      <w:r>
        <w:lastRenderedPageBreak/>
        <w:t>Zał. 1</w:t>
      </w:r>
    </w:p>
    <w:p w:rsidR="00496EF7" w:rsidRDefault="00BD5842">
      <w:pPr>
        <w:jc w:val="center"/>
        <w:rPr>
          <w:b/>
        </w:rPr>
      </w:pPr>
      <w:r>
        <w:rPr>
          <w:b/>
        </w:rPr>
        <w:t xml:space="preserve">DEKLARACJA CZŁONKOSTWA W STUDENCKIM KOLE NAUKOWYM </w:t>
      </w:r>
    </w:p>
    <w:p w:rsidR="00496EF7" w:rsidRDefault="00BD5842">
      <w:pPr>
        <w:jc w:val="center"/>
      </w:pPr>
      <w:r>
        <w:rPr>
          <w:b/>
        </w:rPr>
        <w:t>„NIEPODZIELNE ZDROWIE”</w:t>
      </w: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 xml:space="preserve">Imię i nazwisko: ……………………………………………………………….. </w:t>
      </w: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 xml:space="preserve">Kierunek i rok studiów: ..……………………………………………………… </w:t>
      </w: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 xml:space="preserve">Numer albumu: ………………………………………………………………… </w:t>
      </w: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 xml:space="preserve">Numer telefonu: ……………………………………………………………….. </w:t>
      </w: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 xml:space="preserve">Adres mailowy: ………………………………………………………………... </w:t>
      </w:r>
    </w:p>
    <w:p w:rsidR="00496EF7" w:rsidRDefault="00496EF7">
      <w:pPr>
        <w:rPr>
          <w:sz w:val="20"/>
          <w:szCs w:val="20"/>
        </w:rPr>
      </w:pP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>Niniejszym wnioskuję o zostanie członkiem Studenckiego Koła Naukowego „Niepodzielne Zdrowie” działającego przy Poznańskiej Aka</w:t>
      </w:r>
      <w:r>
        <w:rPr>
          <w:sz w:val="20"/>
          <w:szCs w:val="20"/>
        </w:rPr>
        <w:t xml:space="preserve">demii Medycznej </w:t>
      </w:r>
      <w:r w:rsidR="00AE7B45">
        <w:rPr>
          <w:sz w:val="20"/>
          <w:szCs w:val="20"/>
        </w:rPr>
        <w:t xml:space="preserve">Nauk Stosowanych </w:t>
      </w:r>
      <w:r>
        <w:rPr>
          <w:sz w:val="20"/>
          <w:szCs w:val="20"/>
        </w:rPr>
        <w:t>im. Księcia Mieszka I</w:t>
      </w:r>
      <w:r>
        <w:rPr>
          <w:sz w:val="20"/>
          <w:szCs w:val="20"/>
        </w:rPr>
        <w:t xml:space="preserve">. </w:t>
      </w:r>
    </w:p>
    <w:p w:rsidR="00496EF7" w:rsidRDefault="00496EF7">
      <w:pPr>
        <w:rPr>
          <w:sz w:val="20"/>
          <w:szCs w:val="20"/>
        </w:rPr>
      </w:pPr>
    </w:p>
    <w:p w:rsidR="00496EF7" w:rsidRDefault="00BD5842">
      <w:pPr>
        <w:rPr>
          <w:sz w:val="20"/>
          <w:szCs w:val="20"/>
        </w:rPr>
      </w:pPr>
      <w:r>
        <w:rPr>
          <w:sz w:val="20"/>
          <w:szCs w:val="20"/>
        </w:rPr>
        <w:t>Zapoznałam / zapoznałem się ze Statutem Studenckiego Koła Naukowego „Niepodzielne Zdrowie” działającego przy Poznańskiej Akademii Medycznej</w:t>
      </w:r>
      <w:r w:rsidR="00AE7B45">
        <w:rPr>
          <w:sz w:val="20"/>
          <w:szCs w:val="20"/>
        </w:rPr>
        <w:t xml:space="preserve"> Nauk Stosowanych</w:t>
      </w:r>
      <w:r>
        <w:rPr>
          <w:sz w:val="20"/>
          <w:szCs w:val="20"/>
        </w:rPr>
        <w:t xml:space="preserve"> im. Księcia Mieszka I </w:t>
      </w:r>
      <w:r>
        <w:rPr>
          <w:sz w:val="20"/>
          <w:szCs w:val="20"/>
        </w:rPr>
        <w:t xml:space="preserve">i zobowiązuję się do przestrzegania jego zapisów. </w:t>
      </w:r>
    </w:p>
    <w:p w:rsidR="00496EF7" w:rsidRDefault="00496EF7"/>
    <w:p w:rsidR="00496EF7" w:rsidRDefault="00BD5842">
      <w:pPr>
        <w:rPr>
          <w:sz w:val="18"/>
          <w:szCs w:val="18"/>
        </w:rPr>
      </w:pPr>
      <w:r>
        <w:rPr>
          <w:b/>
          <w:sz w:val="18"/>
          <w:szCs w:val="18"/>
        </w:rPr>
        <w:t>Informacja o przetwarzaniu dany</w:t>
      </w:r>
      <w:r>
        <w:rPr>
          <w:b/>
          <w:sz w:val="18"/>
          <w:szCs w:val="18"/>
        </w:rPr>
        <w:t>ch osobowych</w:t>
      </w:r>
    </w:p>
    <w:p w:rsidR="00496EF7" w:rsidRDefault="00BD5842">
      <w:pPr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</w:t>
      </w:r>
      <w:r>
        <w:rPr>
          <w:sz w:val="18"/>
          <w:szCs w:val="18"/>
        </w:rPr>
        <w:t xml:space="preserve">ktywy 95/46/WE (ogólne rozporządzenie o ochronie danych, dalej RODO, Dz. Urz. UE L 2016, Nr 119), informujemy że: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Administratorem Pani / Pana danych osobowych jest Poznańska Akademia Medyczna</w:t>
      </w:r>
      <w:r w:rsidR="00AE7B45">
        <w:rPr>
          <w:sz w:val="18"/>
          <w:szCs w:val="18"/>
        </w:rPr>
        <w:t xml:space="preserve"> Nauk Stosowanych </w:t>
      </w:r>
      <w:r>
        <w:rPr>
          <w:sz w:val="18"/>
          <w:szCs w:val="18"/>
        </w:rPr>
        <w:t xml:space="preserve">im. Księcia Mieszka I </w:t>
      </w:r>
      <w:r>
        <w:rPr>
          <w:sz w:val="18"/>
          <w:szCs w:val="18"/>
        </w:rPr>
        <w:t xml:space="preserve">(dalej: „administrator”).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Dane osobowe podane w formularzu zgłoszeniowym będą przetwarzane w celach związanych z działalnością organizacji studenckich zrzeszających studentów Poznańskiej Akademii Medycznej </w:t>
      </w:r>
      <w:r w:rsidR="00AE7B45">
        <w:rPr>
          <w:sz w:val="18"/>
          <w:szCs w:val="18"/>
        </w:rPr>
        <w:t>Nuak Stosowanych im. Księcia Mieszka I</w:t>
      </w:r>
      <w:r>
        <w:rPr>
          <w:sz w:val="18"/>
          <w:szCs w:val="18"/>
        </w:rPr>
        <w:t>, jak również w celu prawidłowego kontaktowa</w:t>
      </w:r>
      <w:r>
        <w:rPr>
          <w:sz w:val="18"/>
          <w:szCs w:val="18"/>
        </w:rPr>
        <w:t xml:space="preserve">nia się z Państwem i przekazywania niezbędnych informacji.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Podstawą prawną przetwarzania danych osobowych jest art. 6 ust. 1 lit. c) RODO w związku z art. 111 Ustawy z dnia 20 lipca 2018 r. </w:t>
      </w:r>
      <w:r w:rsidR="00AE7B45">
        <w:rPr>
          <w:sz w:val="18"/>
          <w:szCs w:val="18"/>
        </w:rPr>
        <w:t xml:space="preserve">‒ </w:t>
      </w:r>
      <w:r>
        <w:rPr>
          <w:sz w:val="18"/>
          <w:szCs w:val="18"/>
        </w:rPr>
        <w:t>Prawo o szkolnictwie wyższym i nauce – umożliwienie studentom zrz</w:t>
      </w:r>
      <w:r>
        <w:rPr>
          <w:sz w:val="18"/>
          <w:szCs w:val="18"/>
        </w:rPr>
        <w:t xml:space="preserve">eszania się w uczelnianych organizacjach studenckich i przeznaczanie środków na realizację ich działań oraz art. 6 ust. 1 lit. f) RODO – Pana / Pani dane osobowe będą przetwarzane w związku z uzasadnionym interesem realizowanym przez administratora.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Pani </w:t>
      </w:r>
      <w:r>
        <w:rPr>
          <w:sz w:val="18"/>
          <w:szCs w:val="18"/>
        </w:rPr>
        <w:t>/ Pana dane osobowe bez wcześniejszej zgody nie będą udostępniane podmiotom zewnętrznym. Dane osobowe mogą być ujawnione instytucjom uprawnionym do kontroli działalności administratora, a także podmiotom uprawnionym do dostępu do danych na podstawie przepi</w:t>
      </w:r>
      <w:r>
        <w:rPr>
          <w:sz w:val="18"/>
          <w:szCs w:val="18"/>
        </w:rPr>
        <w:t xml:space="preserve">sów prawa.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Pani / Pana dane osobowe będą przetwarzane przez okres niezbędny do zrealizowania celów, w których zostały zebrane, określonych w pkt 3, a następnie zostaną zarchiwizowane na okres przewidziany przepisami prawa.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Przysługuje Pani / Panu prawo ż</w:t>
      </w:r>
      <w:r>
        <w:rPr>
          <w:sz w:val="18"/>
          <w:szCs w:val="18"/>
        </w:rPr>
        <w:t>ądania od administratora dostępu do swoich danych osobowych, ich sprostowania, usunięcia lub ograniczenia przetwarzania – w przypadkach i na zasadach określonych w przepisach RODO. Przysługuje Pani / Panu prawo do wniesienia skargi do Prezesa Urzędu Ochron</w:t>
      </w:r>
      <w:r>
        <w:rPr>
          <w:sz w:val="18"/>
          <w:szCs w:val="18"/>
        </w:rPr>
        <w:t>y Danych Osobowych.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 xml:space="preserve">Przysługuje Pani / Panu także prawo do wniesienia sprzeciwu wobec przetwarzania, z przyczyn związanych z Pani / Pana szczególną sytuacją – zgodnie z art. 21 ust. 1 RODO. </w:t>
      </w:r>
    </w:p>
    <w:p w:rsidR="00496EF7" w:rsidRDefault="00BD5842">
      <w:pPr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Podanie przez Panią / Pana danych osobowych jest dobrowolne, jedn</w:t>
      </w:r>
      <w:r>
        <w:rPr>
          <w:sz w:val="18"/>
          <w:szCs w:val="18"/>
        </w:rPr>
        <w:t>ak niezbędne do zrealizowania celów, o których mowa w pkt 2. W razie niepodania danych nie będzie możliwe Pani / Pana członkostwo w Kole Naukowym „Niepodzielne Zdrowie”, jak również prawidłowe kontaktowanie się z Panią / Panem i przekazywanie niezbędnych i</w:t>
      </w:r>
      <w:r>
        <w:rPr>
          <w:sz w:val="18"/>
          <w:szCs w:val="18"/>
        </w:rPr>
        <w:t xml:space="preserve">nformacji w sprawach związanych z działalnością uczelnianych organizacji studenckich. </w:t>
      </w:r>
    </w:p>
    <w:p w:rsidR="00496EF7" w:rsidRDefault="00BD5842">
      <w:pPr>
        <w:ind w:left="720"/>
        <w:jc w:val="right"/>
      </w:pPr>
      <w:r>
        <w:t xml:space="preserve">………………………. </w:t>
      </w:r>
    </w:p>
    <w:p w:rsidR="00496EF7" w:rsidRDefault="00BD5842">
      <w:pPr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(data i podpis studenta) </w:t>
      </w:r>
    </w:p>
    <w:p w:rsidR="00496EF7" w:rsidRDefault="00496EF7">
      <w:pPr>
        <w:ind w:left="720"/>
      </w:pPr>
    </w:p>
    <w:p w:rsidR="00496EF7" w:rsidRDefault="00BD5842">
      <w:pPr>
        <w:ind w:left="720"/>
      </w:pPr>
      <w:r>
        <w:t xml:space="preserve">Zatwierdzenie przez Zarząd: </w:t>
      </w:r>
    </w:p>
    <w:p w:rsidR="00496EF7" w:rsidRDefault="00BD5842">
      <w:pPr>
        <w:ind w:left="720"/>
      </w:pPr>
      <w:r>
        <w:t xml:space="preserve">…………………………………                              ……………………………….. </w:t>
      </w:r>
    </w:p>
    <w:p w:rsidR="00496EF7" w:rsidRDefault="00BD5842">
      <w:pPr>
        <w:ind w:left="720"/>
        <w:rPr>
          <w:sz w:val="18"/>
          <w:szCs w:val="18"/>
        </w:rPr>
      </w:pPr>
      <w:r>
        <w:rPr>
          <w:sz w:val="18"/>
          <w:szCs w:val="18"/>
        </w:rPr>
        <w:t>(data, imię i nazwisko, funkcja w Zarządzi</w:t>
      </w:r>
      <w:r>
        <w:rPr>
          <w:sz w:val="18"/>
          <w:szCs w:val="18"/>
        </w:rPr>
        <w:t>e)                 (data, imię i nazwisko, funkcja w Zarządzie)</w:t>
      </w:r>
    </w:p>
    <w:sectPr w:rsidR="00496EF7" w:rsidSect="00672DF7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42" w:rsidRDefault="00BD5842" w:rsidP="00383CF0">
      <w:pPr>
        <w:spacing w:line="240" w:lineRule="auto"/>
      </w:pPr>
      <w:r>
        <w:separator/>
      </w:r>
    </w:p>
  </w:endnote>
  <w:endnote w:type="continuationSeparator" w:id="1">
    <w:p w:rsidR="00BD5842" w:rsidRDefault="00BD5842" w:rsidP="0038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006"/>
      <w:docPartObj>
        <w:docPartGallery w:val="Page Numbers (Bottom of Page)"/>
        <w:docPartUnique/>
      </w:docPartObj>
    </w:sdtPr>
    <w:sdtContent>
      <w:p w:rsidR="00383CF0" w:rsidRDefault="00383CF0">
        <w:pPr>
          <w:pStyle w:val="Stopka"/>
          <w:jc w:val="right"/>
        </w:pPr>
        <w:fldSimple w:instr=" PAGE   \* MERGEFORMAT ">
          <w:r w:rsidR="00AE7B45">
            <w:rPr>
              <w:noProof/>
            </w:rPr>
            <w:t>7</w:t>
          </w:r>
        </w:fldSimple>
      </w:p>
    </w:sdtContent>
  </w:sdt>
  <w:p w:rsidR="00383CF0" w:rsidRDefault="00383C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42" w:rsidRDefault="00BD5842" w:rsidP="00383CF0">
      <w:pPr>
        <w:spacing w:line="240" w:lineRule="auto"/>
      </w:pPr>
      <w:r>
        <w:separator/>
      </w:r>
    </w:p>
  </w:footnote>
  <w:footnote w:type="continuationSeparator" w:id="1">
    <w:p w:rsidR="00BD5842" w:rsidRDefault="00BD5842" w:rsidP="00383C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F74BA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B445A8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FEB607F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1A9A2CE3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1C5E66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675F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D406639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22A24A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7C4347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95C74B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00916D0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37446AED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nsid w:val="3AC55D40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nsid w:val="40232DFA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440C414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4AF1E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9562B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AE4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5CBE3389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5E633882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>
    <w:nsid w:val="61B228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35F05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798062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DF80F91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nsid w:val="6F9740D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769E5A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7F129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B7D2C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DCC58AA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4"/>
  </w:num>
  <w:num w:numId="5">
    <w:abstractNumId w:val="5"/>
  </w:num>
  <w:num w:numId="6">
    <w:abstractNumId w:val="25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13"/>
  </w:num>
  <w:num w:numId="15">
    <w:abstractNumId w:val="29"/>
  </w:num>
  <w:num w:numId="16">
    <w:abstractNumId w:val="0"/>
  </w:num>
  <w:num w:numId="17">
    <w:abstractNumId w:val="14"/>
  </w:num>
  <w:num w:numId="18">
    <w:abstractNumId w:val="23"/>
  </w:num>
  <w:num w:numId="19">
    <w:abstractNumId w:val="26"/>
  </w:num>
  <w:num w:numId="20">
    <w:abstractNumId w:val="28"/>
  </w:num>
  <w:num w:numId="21">
    <w:abstractNumId w:val="20"/>
  </w:num>
  <w:num w:numId="22">
    <w:abstractNumId w:val="4"/>
  </w:num>
  <w:num w:numId="23">
    <w:abstractNumId w:val="27"/>
  </w:num>
  <w:num w:numId="24">
    <w:abstractNumId w:val="18"/>
  </w:num>
  <w:num w:numId="25">
    <w:abstractNumId w:val="21"/>
  </w:num>
  <w:num w:numId="26">
    <w:abstractNumId w:val="10"/>
  </w:num>
  <w:num w:numId="27">
    <w:abstractNumId w:val="11"/>
  </w:num>
  <w:num w:numId="28">
    <w:abstractNumId w:val="7"/>
  </w:num>
  <w:num w:numId="29">
    <w:abstractNumId w:val="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EF7"/>
    <w:rsid w:val="000A795E"/>
    <w:rsid w:val="000B635F"/>
    <w:rsid w:val="0012547A"/>
    <w:rsid w:val="001639D0"/>
    <w:rsid w:val="001D7974"/>
    <w:rsid w:val="00207EA7"/>
    <w:rsid w:val="00215A96"/>
    <w:rsid w:val="00251A4B"/>
    <w:rsid w:val="00293A49"/>
    <w:rsid w:val="002B0689"/>
    <w:rsid w:val="002B1721"/>
    <w:rsid w:val="00383CF0"/>
    <w:rsid w:val="00386584"/>
    <w:rsid w:val="00445DED"/>
    <w:rsid w:val="00496EF7"/>
    <w:rsid w:val="00520257"/>
    <w:rsid w:val="00672DF7"/>
    <w:rsid w:val="00884EFB"/>
    <w:rsid w:val="00931DC7"/>
    <w:rsid w:val="00946F44"/>
    <w:rsid w:val="00997F29"/>
    <w:rsid w:val="00A11725"/>
    <w:rsid w:val="00A30F4B"/>
    <w:rsid w:val="00AE7B45"/>
    <w:rsid w:val="00B96078"/>
    <w:rsid w:val="00BD5842"/>
    <w:rsid w:val="00C86F19"/>
    <w:rsid w:val="00D52E34"/>
    <w:rsid w:val="00E8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DF7"/>
  </w:style>
  <w:style w:type="paragraph" w:styleId="Nagwek1">
    <w:name w:val="heading 1"/>
    <w:basedOn w:val="Normalny"/>
    <w:next w:val="Normalny"/>
    <w:uiPriority w:val="9"/>
    <w:qFormat/>
    <w:rsid w:val="00672D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72D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72D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72D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72DF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72D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72D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72DF7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672D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672DF7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370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C1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07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0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C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CF0"/>
  </w:style>
  <w:style w:type="paragraph" w:styleId="Stopka">
    <w:name w:val="footer"/>
    <w:basedOn w:val="Normalny"/>
    <w:link w:val="StopkaZnak"/>
    <w:uiPriority w:val="99"/>
    <w:unhideWhenUsed/>
    <w:rsid w:val="00383C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wqxM2KqO1hZjiab6pq8dPzwPQ==">CgMxLjAyCGguZ2pkZ3hzOAByITFBNC1CWHRhMlFWaXRLRGJaOGFERG1RMl9tMTNlY20tZw==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2405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Jacennik</dc:creator>
  <cp:lastModifiedBy>Ania</cp:lastModifiedBy>
  <cp:revision>5</cp:revision>
  <dcterms:created xsi:type="dcterms:W3CDTF">2024-05-16T10:51:00Z</dcterms:created>
  <dcterms:modified xsi:type="dcterms:W3CDTF">2024-05-16T11:05:00Z</dcterms:modified>
</cp:coreProperties>
</file>